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534" w:rsidRPr="006F17DE" w:rsidRDefault="003D6534" w:rsidP="006F17DE">
      <w:pPr>
        <w:spacing w:after="0"/>
        <w:contextualSpacing/>
        <w:jc w:val="center"/>
        <w:rPr>
          <w:rFonts w:ascii="Times New Roman" w:hAnsi="Times New Roman" w:cs="Times New Roman"/>
          <w:sz w:val="24"/>
          <w:szCs w:val="24"/>
        </w:rPr>
      </w:pPr>
    </w:p>
    <w:p w:rsidR="00F01857" w:rsidRPr="006F17DE" w:rsidRDefault="00F01857" w:rsidP="006F17DE">
      <w:pPr>
        <w:spacing w:after="0"/>
        <w:contextualSpacing/>
        <w:jc w:val="center"/>
        <w:rPr>
          <w:rFonts w:ascii="Times New Roman" w:hAnsi="Times New Roman" w:cs="Times New Roman"/>
          <w:sz w:val="24"/>
          <w:szCs w:val="24"/>
        </w:rPr>
      </w:pPr>
    </w:p>
    <w:p w:rsidR="00F01857" w:rsidRPr="006F17DE" w:rsidRDefault="00F01857" w:rsidP="006F17DE">
      <w:pPr>
        <w:spacing w:after="0"/>
        <w:contextualSpacing/>
        <w:jc w:val="center"/>
        <w:rPr>
          <w:rFonts w:ascii="Times New Roman" w:hAnsi="Times New Roman" w:cs="Times New Roman"/>
          <w:sz w:val="24"/>
          <w:szCs w:val="24"/>
        </w:rPr>
      </w:pPr>
    </w:p>
    <w:p w:rsidR="00E948EC" w:rsidRPr="006F17DE" w:rsidRDefault="00E948EC" w:rsidP="006F17DE">
      <w:pPr>
        <w:spacing w:after="0"/>
        <w:contextualSpacing/>
        <w:jc w:val="center"/>
        <w:rPr>
          <w:rFonts w:ascii="Times New Roman" w:hAnsi="Times New Roman" w:cs="Times New Roman"/>
          <w:sz w:val="24"/>
          <w:szCs w:val="24"/>
        </w:rPr>
      </w:pPr>
    </w:p>
    <w:p w:rsidR="00F01857" w:rsidRPr="006F17DE" w:rsidRDefault="00F01857" w:rsidP="006F17DE">
      <w:pPr>
        <w:spacing w:after="0"/>
        <w:contextualSpacing/>
        <w:jc w:val="center"/>
        <w:rPr>
          <w:rStyle w:val="SubtleEmphasis"/>
          <w:rFonts w:ascii="Times New Roman" w:hAnsi="Times New Roman" w:cs="Times New Roman"/>
          <w:sz w:val="24"/>
          <w:szCs w:val="24"/>
        </w:rPr>
      </w:pPr>
    </w:p>
    <w:p w:rsidR="00F01857" w:rsidRPr="006F17DE" w:rsidRDefault="00F01857" w:rsidP="006F17DE">
      <w:pPr>
        <w:spacing w:after="0"/>
        <w:contextualSpacing/>
        <w:rPr>
          <w:rFonts w:ascii="Times New Roman" w:hAnsi="Times New Roman" w:cs="Times New Roman"/>
          <w:sz w:val="24"/>
          <w:szCs w:val="24"/>
        </w:rPr>
      </w:pPr>
    </w:p>
    <w:p w:rsidR="00F01857" w:rsidRPr="006F17DE" w:rsidRDefault="00F47EDC" w:rsidP="006F17DE">
      <w:pPr>
        <w:spacing w:after="0"/>
        <w:contextualSpacing/>
        <w:jc w:val="center"/>
        <w:rPr>
          <w:rFonts w:ascii="Times New Roman" w:hAnsi="Times New Roman" w:cs="Times New Roman"/>
          <w:sz w:val="24"/>
          <w:szCs w:val="24"/>
        </w:rPr>
      </w:pPr>
      <w:r w:rsidRPr="006F17DE">
        <w:rPr>
          <w:rFonts w:ascii="Times New Roman" w:hAnsi="Times New Roman" w:cs="Times New Roman"/>
          <w:sz w:val="24"/>
          <w:szCs w:val="24"/>
        </w:rPr>
        <w:t>Global Warming</w:t>
      </w:r>
    </w:p>
    <w:p w:rsidR="00F01857" w:rsidRPr="006F17DE" w:rsidRDefault="00F47EDC" w:rsidP="006F17DE">
      <w:pPr>
        <w:spacing w:after="0"/>
        <w:contextualSpacing/>
        <w:jc w:val="center"/>
        <w:rPr>
          <w:rFonts w:ascii="Times New Roman" w:hAnsi="Times New Roman" w:cs="Times New Roman"/>
          <w:sz w:val="24"/>
          <w:szCs w:val="24"/>
        </w:rPr>
      </w:pPr>
      <w:r w:rsidRPr="006F17DE">
        <w:rPr>
          <w:rFonts w:ascii="Times New Roman" w:hAnsi="Times New Roman" w:cs="Times New Roman"/>
          <w:sz w:val="24"/>
          <w:szCs w:val="24"/>
        </w:rPr>
        <w:t>Student’s Name</w:t>
      </w:r>
    </w:p>
    <w:p w:rsidR="00F01857" w:rsidRPr="006F17DE" w:rsidRDefault="00F47EDC" w:rsidP="006F17DE">
      <w:pPr>
        <w:spacing w:after="0"/>
        <w:contextualSpacing/>
        <w:jc w:val="center"/>
        <w:rPr>
          <w:rFonts w:ascii="Times New Roman" w:hAnsi="Times New Roman" w:cs="Times New Roman"/>
          <w:sz w:val="24"/>
          <w:szCs w:val="24"/>
        </w:rPr>
      </w:pPr>
      <w:r w:rsidRPr="006F17DE">
        <w:rPr>
          <w:rFonts w:ascii="Times New Roman" w:hAnsi="Times New Roman" w:cs="Times New Roman"/>
          <w:sz w:val="24"/>
          <w:szCs w:val="24"/>
        </w:rPr>
        <w:t>Institution Affiliation</w:t>
      </w:r>
    </w:p>
    <w:p w:rsidR="00F01857" w:rsidRPr="006F17DE" w:rsidRDefault="00F01857" w:rsidP="006F17DE">
      <w:pPr>
        <w:spacing w:after="0"/>
        <w:contextualSpacing/>
        <w:jc w:val="center"/>
        <w:rPr>
          <w:rFonts w:ascii="Times New Roman" w:hAnsi="Times New Roman" w:cs="Times New Roman"/>
          <w:sz w:val="24"/>
          <w:szCs w:val="24"/>
        </w:rPr>
      </w:pPr>
    </w:p>
    <w:p w:rsidR="00F01857" w:rsidRPr="006F17DE" w:rsidRDefault="00F01857" w:rsidP="006F17DE">
      <w:pPr>
        <w:spacing w:after="0"/>
        <w:contextualSpacing/>
        <w:jc w:val="center"/>
        <w:rPr>
          <w:rFonts w:ascii="Times New Roman" w:hAnsi="Times New Roman" w:cs="Times New Roman"/>
          <w:sz w:val="24"/>
          <w:szCs w:val="24"/>
        </w:rPr>
      </w:pPr>
    </w:p>
    <w:p w:rsidR="00DF4E50" w:rsidRPr="006F17DE" w:rsidRDefault="00DF4E50" w:rsidP="006F17DE">
      <w:pPr>
        <w:spacing w:after="0"/>
        <w:contextualSpacing/>
        <w:jc w:val="center"/>
        <w:rPr>
          <w:rFonts w:ascii="Times New Roman" w:hAnsi="Times New Roman" w:cs="Times New Roman"/>
          <w:sz w:val="24"/>
          <w:szCs w:val="24"/>
        </w:rPr>
      </w:pPr>
    </w:p>
    <w:p w:rsidR="00DF4E50" w:rsidRPr="006F17DE" w:rsidRDefault="00DF4E50" w:rsidP="006F17DE">
      <w:pPr>
        <w:spacing w:after="0"/>
        <w:contextualSpacing/>
        <w:jc w:val="center"/>
        <w:rPr>
          <w:rFonts w:ascii="Times New Roman" w:hAnsi="Times New Roman" w:cs="Times New Roman"/>
          <w:sz w:val="24"/>
          <w:szCs w:val="24"/>
        </w:rPr>
      </w:pPr>
    </w:p>
    <w:p w:rsidR="00DF4E50" w:rsidRPr="006F17DE" w:rsidRDefault="00DF4E50" w:rsidP="006F17DE">
      <w:pPr>
        <w:spacing w:after="0"/>
        <w:contextualSpacing/>
        <w:jc w:val="center"/>
        <w:rPr>
          <w:rFonts w:ascii="Times New Roman" w:hAnsi="Times New Roman" w:cs="Times New Roman"/>
          <w:sz w:val="24"/>
          <w:szCs w:val="24"/>
        </w:rPr>
      </w:pPr>
    </w:p>
    <w:p w:rsidR="00DF4E50" w:rsidRPr="006F17DE" w:rsidRDefault="00DF4E50" w:rsidP="006F17DE">
      <w:pPr>
        <w:spacing w:after="0"/>
        <w:contextualSpacing/>
        <w:jc w:val="center"/>
        <w:rPr>
          <w:rFonts w:ascii="Times New Roman" w:hAnsi="Times New Roman" w:cs="Times New Roman"/>
          <w:sz w:val="24"/>
          <w:szCs w:val="24"/>
        </w:rPr>
      </w:pPr>
    </w:p>
    <w:p w:rsidR="00DF4E50" w:rsidRPr="006F17DE" w:rsidRDefault="00DF4E50" w:rsidP="006F17DE">
      <w:pPr>
        <w:spacing w:after="0"/>
        <w:contextualSpacing/>
        <w:rPr>
          <w:rFonts w:ascii="Times New Roman" w:hAnsi="Times New Roman" w:cs="Times New Roman"/>
          <w:sz w:val="24"/>
          <w:szCs w:val="24"/>
        </w:rPr>
      </w:pPr>
    </w:p>
    <w:p w:rsidR="00DF4E50" w:rsidRPr="006F17DE" w:rsidRDefault="00DF4E50" w:rsidP="006F17DE">
      <w:pPr>
        <w:spacing w:after="0"/>
        <w:contextualSpacing/>
        <w:rPr>
          <w:rFonts w:ascii="Times New Roman" w:hAnsi="Times New Roman" w:cs="Times New Roman"/>
          <w:sz w:val="24"/>
          <w:szCs w:val="24"/>
        </w:rPr>
      </w:pPr>
    </w:p>
    <w:p w:rsidR="00DF4E50" w:rsidRPr="006F17DE" w:rsidRDefault="00DF4E50" w:rsidP="006F17DE">
      <w:pPr>
        <w:tabs>
          <w:tab w:val="center" w:pos="4680"/>
          <w:tab w:val="left" w:pos="6450"/>
        </w:tabs>
        <w:spacing w:after="0"/>
        <w:contextualSpacing/>
        <w:rPr>
          <w:rFonts w:ascii="Times New Roman" w:hAnsi="Times New Roman" w:cs="Times New Roman"/>
          <w:b/>
          <w:sz w:val="24"/>
          <w:szCs w:val="24"/>
        </w:rPr>
      </w:pPr>
    </w:p>
    <w:p w:rsidR="00520553" w:rsidRPr="006F17DE" w:rsidRDefault="00520553" w:rsidP="006F17DE">
      <w:pPr>
        <w:tabs>
          <w:tab w:val="center" w:pos="4680"/>
          <w:tab w:val="left" w:pos="6450"/>
        </w:tabs>
        <w:spacing w:after="0"/>
        <w:contextualSpacing/>
        <w:rPr>
          <w:rFonts w:ascii="Times New Roman" w:hAnsi="Times New Roman" w:cs="Times New Roman"/>
          <w:b/>
          <w:sz w:val="24"/>
          <w:szCs w:val="24"/>
        </w:rPr>
      </w:pPr>
    </w:p>
    <w:p w:rsidR="00520553" w:rsidRPr="006F17DE" w:rsidRDefault="00520553" w:rsidP="006F17DE">
      <w:pPr>
        <w:tabs>
          <w:tab w:val="center" w:pos="4680"/>
          <w:tab w:val="left" w:pos="6450"/>
        </w:tabs>
        <w:spacing w:after="0"/>
        <w:contextualSpacing/>
        <w:rPr>
          <w:rFonts w:ascii="Times New Roman" w:hAnsi="Times New Roman" w:cs="Times New Roman"/>
          <w:b/>
          <w:sz w:val="24"/>
          <w:szCs w:val="24"/>
        </w:rPr>
      </w:pPr>
    </w:p>
    <w:p w:rsidR="00520553" w:rsidRPr="006F17DE" w:rsidRDefault="00520553" w:rsidP="006F17DE">
      <w:pPr>
        <w:tabs>
          <w:tab w:val="center" w:pos="4680"/>
          <w:tab w:val="left" w:pos="6450"/>
        </w:tabs>
        <w:spacing w:after="0"/>
        <w:contextualSpacing/>
        <w:rPr>
          <w:rFonts w:ascii="Times New Roman" w:hAnsi="Times New Roman" w:cs="Times New Roman"/>
          <w:b/>
          <w:sz w:val="24"/>
          <w:szCs w:val="24"/>
        </w:rPr>
      </w:pPr>
    </w:p>
    <w:p w:rsidR="00520553" w:rsidRPr="006F17DE" w:rsidRDefault="00520553" w:rsidP="006F17DE">
      <w:pPr>
        <w:tabs>
          <w:tab w:val="center" w:pos="4680"/>
          <w:tab w:val="left" w:pos="6450"/>
        </w:tabs>
        <w:spacing w:after="0"/>
        <w:contextualSpacing/>
        <w:rPr>
          <w:rFonts w:ascii="Times New Roman" w:hAnsi="Times New Roman" w:cs="Times New Roman"/>
          <w:b/>
          <w:sz w:val="24"/>
          <w:szCs w:val="24"/>
        </w:rPr>
      </w:pPr>
    </w:p>
    <w:p w:rsidR="00520553" w:rsidRPr="006F17DE" w:rsidRDefault="00F47EDC" w:rsidP="006F17DE">
      <w:pPr>
        <w:tabs>
          <w:tab w:val="center" w:pos="4680"/>
          <w:tab w:val="left" w:pos="6450"/>
        </w:tabs>
        <w:spacing w:after="0"/>
        <w:contextualSpacing/>
        <w:rPr>
          <w:rFonts w:ascii="Times New Roman" w:hAnsi="Times New Roman" w:cs="Times New Roman"/>
          <w:b/>
          <w:sz w:val="24"/>
          <w:szCs w:val="24"/>
        </w:rPr>
      </w:pPr>
      <w:r w:rsidRPr="006F17DE">
        <w:rPr>
          <w:rFonts w:ascii="Times New Roman" w:hAnsi="Times New Roman" w:cs="Times New Roman"/>
          <w:b/>
          <w:sz w:val="24"/>
          <w:szCs w:val="24"/>
        </w:rPr>
        <w:br w:type="page"/>
      </w:r>
    </w:p>
    <w:p w:rsidR="00520553" w:rsidRPr="006F17DE" w:rsidRDefault="00F47EDC" w:rsidP="006F17DE">
      <w:pPr>
        <w:pStyle w:val="ListParagraph"/>
        <w:numPr>
          <w:ilvl w:val="0"/>
          <w:numId w:val="2"/>
        </w:numPr>
        <w:tabs>
          <w:tab w:val="center" w:pos="4680"/>
          <w:tab w:val="left" w:pos="6450"/>
        </w:tabs>
        <w:spacing w:after="0"/>
        <w:jc w:val="center"/>
        <w:rPr>
          <w:rFonts w:ascii="Times New Roman" w:hAnsi="Times New Roman" w:cs="Times New Roman"/>
          <w:b/>
          <w:sz w:val="24"/>
          <w:szCs w:val="24"/>
        </w:rPr>
      </w:pPr>
      <w:r w:rsidRPr="006F17DE">
        <w:rPr>
          <w:rFonts w:ascii="Times New Roman" w:hAnsi="Times New Roman" w:cs="Times New Roman"/>
          <w:b/>
          <w:sz w:val="24"/>
          <w:szCs w:val="24"/>
        </w:rPr>
        <w:lastRenderedPageBreak/>
        <w:t>Background</w:t>
      </w:r>
    </w:p>
    <w:p w:rsidR="00DF4E50" w:rsidRPr="006F17DE" w:rsidRDefault="00F47EDC" w:rsidP="006F17DE">
      <w:pPr>
        <w:tabs>
          <w:tab w:val="center" w:pos="4680"/>
          <w:tab w:val="left" w:pos="6450"/>
        </w:tabs>
        <w:spacing w:after="0"/>
        <w:ind w:firstLine="964"/>
        <w:contextualSpacing/>
        <w:rPr>
          <w:rFonts w:ascii="Times New Roman" w:hAnsi="Times New Roman" w:cs="Times New Roman"/>
          <w:b/>
          <w:sz w:val="24"/>
          <w:szCs w:val="24"/>
        </w:rPr>
      </w:pPr>
      <w:r w:rsidRPr="006F17DE">
        <w:rPr>
          <w:rFonts w:ascii="Times New Roman" w:hAnsi="Times New Roman" w:cs="Times New Roman"/>
          <w:sz w:val="24"/>
          <w:szCs w:val="24"/>
        </w:rPr>
        <w:t xml:space="preserve">Global warming </w:t>
      </w:r>
      <w:r w:rsidR="00520553" w:rsidRPr="006F17DE">
        <w:rPr>
          <w:rFonts w:ascii="Times New Roman" w:hAnsi="Times New Roman" w:cs="Times New Roman"/>
          <w:sz w:val="24"/>
          <w:szCs w:val="24"/>
        </w:rPr>
        <w:t xml:space="preserve">is perhaps one of the biggest threats to humankind besides terrorism and disease. From </w:t>
      </w:r>
      <w:r w:rsidR="00101D95" w:rsidRPr="006F17DE">
        <w:rPr>
          <w:rFonts w:ascii="Times New Roman" w:hAnsi="Times New Roman" w:cs="Times New Roman"/>
          <w:sz w:val="24"/>
          <w:szCs w:val="24"/>
        </w:rPr>
        <w:t>m</w:t>
      </w:r>
      <w:r w:rsidR="00520553" w:rsidRPr="006F17DE">
        <w:rPr>
          <w:rFonts w:ascii="Times New Roman" w:hAnsi="Times New Roman" w:cs="Times New Roman"/>
          <w:sz w:val="24"/>
          <w:szCs w:val="24"/>
        </w:rPr>
        <w:t xml:space="preserve">elting glaciers, severer </w:t>
      </w:r>
      <w:r w:rsidR="00864F24" w:rsidRPr="006F17DE">
        <w:rPr>
          <w:rFonts w:ascii="Times New Roman" w:hAnsi="Times New Roman" w:cs="Times New Roman"/>
          <w:sz w:val="24"/>
          <w:szCs w:val="24"/>
        </w:rPr>
        <w:t>drought</w:t>
      </w:r>
      <w:r w:rsidR="00520553" w:rsidRPr="006F17DE">
        <w:rPr>
          <w:rFonts w:ascii="Times New Roman" w:hAnsi="Times New Roman" w:cs="Times New Roman"/>
          <w:sz w:val="24"/>
          <w:szCs w:val="24"/>
        </w:rPr>
        <w:t xml:space="preserve">, extreme </w:t>
      </w:r>
      <w:r w:rsidR="00101D95" w:rsidRPr="006F17DE">
        <w:rPr>
          <w:rFonts w:ascii="Times New Roman" w:hAnsi="Times New Roman" w:cs="Times New Roman"/>
          <w:sz w:val="24"/>
          <w:szCs w:val="24"/>
        </w:rPr>
        <w:t xml:space="preserve">floods, melting sea ice to growing and risk of high temperatures, global warming is increasingly becoming a global menace. According to </w:t>
      </w:r>
      <w:r w:rsidR="00E750A7" w:rsidRPr="006F17DE">
        <w:rPr>
          <w:rFonts w:ascii="Times New Roman" w:hAnsi="Times New Roman" w:cs="Times New Roman"/>
          <w:color w:val="222222"/>
          <w:sz w:val="24"/>
          <w:szCs w:val="24"/>
          <w:shd w:val="clear" w:color="auto" w:fill="FFFFFF"/>
        </w:rPr>
        <w:t>Mishra, Singh, Jain</w:t>
      </w:r>
      <w:r w:rsidR="00407675" w:rsidRPr="006F17DE">
        <w:rPr>
          <w:rFonts w:ascii="Times New Roman" w:hAnsi="Times New Roman" w:cs="Times New Roman"/>
          <w:color w:val="222222"/>
          <w:sz w:val="24"/>
          <w:szCs w:val="24"/>
          <w:shd w:val="clear" w:color="auto" w:fill="FFFFFF"/>
        </w:rPr>
        <w:t>, (</w:t>
      </w:r>
      <w:r w:rsidR="00E750A7" w:rsidRPr="006F17DE">
        <w:rPr>
          <w:rFonts w:ascii="Times New Roman" w:hAnsi="Times New Roman" w:cs="Times New Roman"/>
          <w:color w:val="222222"/>
          <w:sz w:val="24"/>
          <w:szCs w:val="24"/>
          <w:shd w:val="clear" w:color="auto" w:fill="FFFFFF"/>
        </w:rPr>
        <w:t>2013)</w:t>
      </w:r>
      <w:r w:rsidR="00101D95" w:rsidRPr="006F17DE">
        <w:rPr>
          <w:rFonts w:ascii="Times New Roman" w:hAnsi="Times New Roman" w:cs="Times New Roman"/>
          <w:sz w:val="24"/>
          <w:szCs w:val="24"/>
        </w:rPr>
        <w:t>, global warming</w:t>
      </w:r>
      <w:r w:rsidR="00520553" w:rsidRPr="006F17DE">
        <w:rPr>
          <w:rFonts w:ascii="Times New Roman" w:hAnsi="Times New Roman" w:cs="Times New Roman"/>
          <w:sz w:val="24"/>
          <w:szCs w:val="24"/>
        </w:rPr>
        <w:t xml:space="preserve"> </w:t>
      </w:r>
      <w:r w:rsidRPr="006F17DE">
        <w:rPr>
          <w:rFonts w:ascii="Times New Roman" w:hAnsi="Times New Roman" w:cs="Times New Roman"/>
          <w:sz w:val="24"/>
          <w:szCs w:val="24"/>
        </w:rPr>
        <w:t xml:space="preserve">occurs when carbon dioxide and other greenhouse gases collect in the </w:t>
      </w:r>
      <w:r w:rsidR="00101D95" w:rsidRPr="006F17DE">
        <w:rPr>
          <w:rFonts w:ascii="Times New Roman" w:hAnsi="Times New Roman" w:cs="Times New Roman"/>
          <w:sz w:val="24"/>
          <w:szCs w:val="24"/>
        </w:rPr>
        <w:t>atmosphere that consequently increases the global temperatures.</w:t>
      </w:r>
      <w:r w:rsidR="00EB1D0E" w:rsidRPr="006F17DE">
        <w:rPr>
          <w:rFonts w:ascii="Times New Roman" w:hAnsi="Times New Roman" w:cs="Times New Roman"/>
          <w:sz w:val="24"/>
          <w:szCs w:val="24"/>
        </w:rPr>
        <w:t xml:space="preserve"> </w:t>
      </w:r>
      <w:r w:rsidRPr="006F17DE">
        <w:rPr>
          <w:rFonts w:ascii="Times New Roman" w:hAnsi="Times New Roman" w:cs="Times New Roman"/>
          <w:sz w:val="24"/>
          <w:szCs w:val="24"/>
        </w:rPr>
        <w:t>In 2013, the fifth report of Intergovernmental Panel on Climate Change (IPCC</w:t>
      </w:r>
      <w:r w:rsidR="00407675" w:rsidRPr="006F17DE">
        <w:rPr>
          <w:rFonts w:ascii="Times New Roman" w:hAnsi="Times New Roman" w:cs="Times New Roman"/>
          <w:sz w:val="24"/>
          <w:szCs w:val="24"/>
        </w:rPr>
        <w:t>, 2015</w:t>
      </w:r>
      <w:r w:rsidR="0085108C" w:rsidRPr="006F17DE">
        <w:rPr>
          <w:rFonts w:ascii="Times New Roman" w:hAnsi="Times New Roman" w:cs="Times New Roman"/>
          <w:sz w:val="24"/>
          <w:szCs w:val="24"/>
        </w:rPr>
        <w:t>), settled</w:t>
      </w:r>
      <w:r w:rsidR="0008286F" w:rsidRPr="006F17DE">
        <w:rPr>
          <w:rFonts w:ascii="Times New Roman" w:hAnsi="Times New Roman" w:cs="Times New Roman"/>
          <w:sz w:val="24"/>
          <w:szCs w:val="24"/>
        </w:rPr>
        <w:t xml:space="preserve"> that it is exceedingly possible that human influence has been the </w:t>
      </w:r>
      <w:r w:rsidR="0085108C" w:rsidRPr="006F17DE">
        <w:rPr>
          <w:rFonts w:ascii="Times New Roman" w:hAnsi="Times New Roman" w:cs="Times New Roman"/>
          <w:sz w:val="24"/>
          <w:szCs w:val="24"/>
        </w:rPr>
        <w:t xml:space="preserve">most overriding causes </w:t>
      </w:r>
      <w:r w:rsidR="0008286F" w:rsidRPr="006F17DE">
        <w:rPr>
          <w:rFonts w:ascii="Times New Roman" w:hAnsi="Times New Roman" w:cs="Times New Roman"/>
          <w:sz w:val="24"/>
          <w:szCs w:val="24"/>
        </w:rPr>
        <w:t xml:space="preserve">of the observed warming since the mid-20th century. </w:t>
      </w:r>
      <w:r w:rsidR="0085108C" w:rsidRPr="006F17DE">
        <w:rPr>
          <w:rFonts w:ascii="Times New Roman" w:hAnsi="Times New Roman" w:cs="Times New Roman"/>
          <w:sz w:val="24"/>
          <w:szCs w:val="24"/>
        </w:rPr>
        <w:t xml:space="preserve">These humanitarian factors include </w:t>
      </w:r>
      <w:r w:rsidR="0008286F" w:rsidRPr="006F17DE">
        <w:rPr>
          <w:rFonts w:ascii="Times New Roman" w:hAnsi="Times New Roman" w:cs="Times New Roman"/>
          <w:sz w:val="24"/>
          <w:szCs w:val="24"/>
        </w:rPr>
        <w:t>emission of greenhouse gases such as carbon dio</w:t>
      </w:r>
      <w:r w:rsidR="0085108C" w:rsidRPr="006F17DE">
        <w:rPr>
          <w:rFonts w:ascii="Times New Roman" w:hAnsi="Times New Roman" w:cs="Times New Roman"/>
          <w:sz w:val="24"/>
          <w:szCs w:val="24"/>
        </w:rPr>
        <w:t xml:space="preserve">xide, methane, and nitrous oxide. Burning of fossils fuel has thus been termed the most significant factor for the global warming. The purpose of this paper, therefore, is to propose a strategy to counter the increasing changes in global temperatures. </w:t>
      </w:r>
      <w:r w:rsidR="0008286F" w:rsidRPr="006F17DE">
        <w:rPr>
          <w:rFonts w:ascii="Times New Roman" w:hAnsi="Times New Roman" w:cs="Times New Roman"/>
          <w:sz w:val="24"/>
          <w:szCs w:val="24"/>
        </w:rPr>
        <w:t xml:space="preserve"> </w:t>
      </w:r>
    </w:p>
    <w:p w:rsidR="00EB1D0E" w:rsidRPr="006F17DE" w:rsidRDefault="00F47EDC" w:rsidP="006F17DE">
      <w:pPr>
        <w:pStyle w:val="ListParagraph"/>
        <w:numPr>
          <w:ilvl w:val="0"/>
          <w:numId w:val="2"/>
        </w:numPr>
        <w:tabs>
          <w:tab w:val="left" w:pos="1260"/>
        </w:tabs>
        <w:spacing w:after="0"/>
        <w:jc w:val="center"/>
        <w:rPr>
          <w:rFonts w:ascii="Times New Roman" w:hAnsi="Times New Roman" w:cs="Times New Roman"/>
          <w:b/>
          <w:sz w:val="24"/>
          <w:szCs w:val="24"/>
        </w:rPr>
      </w:pPr>
      <w:r w:rsidRPr="006F17DE">
        <w:rPr>
          <w:rFonts w:ascii="Times New Roman" w:hAnsi="Times New Roman" w:cs="Times New Roman"/>
          <w:b/>
          <w:sz w:val="24"/>
          <w:szCs w:val="24"/>
        </w:rPr>
        <w:t>Purpose</w:t>
      </w:r>
    </w:p>
    <w:p w:rsidR="000849D0" w:rsidRPr="006F17DE" w:rsidRDefault="00F47EDC" w:rsidP="006F17DE">
      <w:pPr>
        <w:tabs>
          <w:tab w:val="left" w:pos="2535"/>
        </w:tabs>
        <w:spacing w:after="0"/>
        <w:ind w:firstLine="964"/>
        <w:contextualSpacing/>
        <w:rPr>
          <w:rFonts w:ascii="Times New Roman" w:hAnsi="Times New Roman" w:cs="Times New Roman"/>
          <w:sz w:val="24"/>
          <w:szCs w:val="24"/>
        </w:rPr>
      </w:pPr>
      <w:r w:rsidRPr="006F17DE">
        <w:rPr>
          <w:rFonts w:ascii="Times New Roman" w:hAnsi="Times New Roman" w:cs="Times New Roman"/>
          <w:sz w:val="24"/>
          <w:szCs w:val="24"/>
        </w:rPr>
        <w:t xml:space="preserve"> </w:t>
      </w:r>
      <w:r w:rsidR="0085108C" w:rsidRPr="006F17DE">
        <w:rPr>
          <w:rFonts w:ascii="Times New Roman" w:hAnsi="Times New Roman" w:cs="Times New Roman"/>
          <w:sz w:val="24"/>
          <w:szCs w:val="24"/>
        </w:rPr>
        <w:t xml:space="preserve">Due to the increasing catastrophic events caused by global warming, efforts to mitigate its causes have been underway. </w:t>
      </w:r>
      <w:r w:rsidRPr="006F17DE">
        <w:rPr>
          <w:rFonts w:ascii="Times New Roman" w:hAnsi="Times New Roman" w:cs="Times New Roman"/>
          <w:sz w:val="24"/>
          <w:szCs w:val="24"/>
        </w:rPr>
        <w:t xml:space="preserve">The major goal </w:t>
      </w:r>
      <w:r w:rsidR="0085108C" w:rsidRPr="006F17DE">
        <w:rPr>
          <w:rFonts w:ascii="Times New Roman" w:hAnsi="Times New Roman" w:cs="Times New Roman"/>
          <w:sz w:val="24"/>
          <w:szCs w:val="24"/>
        </w:rPr>
        <w:t>of this</w:t>
      </w:r>
      <w:r w:rsidRPr="006F17DE">
        <w:rPr>
          <w:rFonts w:ascii="Times New Roman" w:hAnsi="Times New Roman" w:cs="Times New Roman"/>
          <w:sz w:val="24"/>
          <w:szCs w:val="24"/>
        </w:rPr>
        <w:t xml:space="preserve"> resolution is to attain a steady and healthy climatic change. </w:t>
      </w:r>
      <w:r w:rsidR="00761289" w:rsidRPr="006F17DE">
        <w:rPr>
          <w:rFonts w:ascii="Times New Roman" w:hAnsi="Times New Roman" w:cs="Times New Roman"/>
          <w:sz w:val="24"/>
          <w:szCs w:val="24"/>
        </w:rPr>
        <w:t xml:space="preserve">The fight on Global warming has however faced some challenges. </w:t>
      </w:r>
      <w:r w:rsidR="004E37FB" w:rsidRPr="006F17DE">
        <w:rPr>
          <w:rFonts w:ascii="Times New Roman" w:hAnsi="Times New Roman" w:cs="Times New Roman"/>
          <w:sz w:val="24"/>
          <w:szCs w:val="24"/>
        </w:rPr>
        <w:t>Although countries like China have</w:t>
      </w:r>
      <w:r w:rsidRPr="006F17DE">
        <w:rPr>
          <w:rFonts w:ascii="Times New Roman" w:hAnsi="Times New Roman" w:cs="Times New Roman"/>
          <w:sz w:val="24"/>
          <w:szCs w:val="24"/>
        </w:rPr>
        <w:t xml:space="preserve"> taken the lead in the fight a</w:t>
      </w:r>
      <w:r w:rsidR="00761289" w:rsidRPr="006F17DE">
        <w:rPr>
          <w:rFonts w:ascii="Times New Roman" w:hAnsi="Times New Roman" w:cs="Times New Roman"/>
          <w:sz w:val="24"/>
          <w:szCs w:val="24"/>
        </w:rPr>
        <w:t xml:space="preserve">gainst global warming </w:t>
      </w:r>
      <w:r w:rsidR="009E06E6" w:rsidRPr="006F17DE">
        <w:rPr>
          <w:rFonts w:ascii="Times New Roman" w:hAnsi="Times New Roman" w:cs="Times New Roman"/>
          <w:sz w:val="24"/>
          <w:szCs w:val="24"/>
        </w:rPr>
        <w:t>pollutio</w:t>
      </w:r>
      <w:r w:rsidR="004E37FB" w:rsidRPr="006F17DE">
        <w:rPr>
          <w:rFonts w:ascii="Times New Roman" w:hAnsi="Times New Roman" w:cs="Times New Roman"/>
          <w:sz w:val="24"/>
          <w:szCs w:val="24"/>
        </w:rPr>
        <w:t>n, there</w:t>
      </w:r>
      <w:r w:rsidR="009E06E6" w:rsidRPr="006F17DE">
        <w:rPr>
          <w:rFonts w:ascii="Times New Roman" w:hAnsi="Times New Roman" w:cs="Times New Roman"/>
          <w:sz w:val="24"/>
          <w:szCs w:val="24"/>
        </w:rPr>
        <w:t xml:space="preserve"> </w:t>
      </w:r>
      <w:r w:rsidR="004E37FB" w:rsidRPr="006F17DE">
        <w:rPr>
          <w:rFonts w:ascii="Times New Roman" w:hAnsi="Times New Roman" w:cs="Times New Roman"/>
          <w:sz w:val="24"/>
          <w:szCs w:val="24"/>
        </w:rPr>
        <w:t>still the main</w:t>
      </w:r>
      <w:r w:rsidR="00761289" w:rsidRPr="006F17DE">
        <w:rPr>
          <w:rFonts w:ascii="Times New Roman" w:hAnsi="Times New Roman" w:cs="Times New Roman"/>
          <w:sz w:val="24"/>
          <w:szCs w:val="24"/>
        </w:rPr>
        <w:t xml:space="preserve"> obstacle is controlling the emissions</w:t>
      </w:r>
      <w:r w:rsidR="004E37FB" w:rsidRPr="006F17DE">
        <w:rPr>
          <w:rFonts w:ascii="Times New Roman" w:hAnsi="Times New Roman" w:cs="Times New Roman"/>
          <w:sz w:val="24"/>
          <w:szCs w:val="24"/>
        </w:rPr>
        <w:t xml:space="preserve">, particularly from the industrial countries. </w:t>
      </w:r>
      <w:r w:rsidR="00761289" w:rsidRPr="006F17DE">
        <w:rPr>
          <w:rFonts w:ascii="Times New Roman" w:hAnsi="Times New Roman" w:cs="Times New Roman"/>
          <w:sz w:val="24"/>
          <w:szCs w:val="24"/>
        </w:rPr>
        <w:t xml:space="preserve"> </w:t>
      </w:r>
      <w:r w:rsidR="004E37FB" w:rsidRPr="006F17DE">
        <w:rPr>
          <w:rFonts w:ascii="Times New Roman" w:hAnsi="Times New Roman" w:cs="Times New Roman"/>
          <w:sz w:val="24"/>
          <w:szCs w:val="24"/>
        </w:rPr>
        <w:t xml:space="preserve">For instance, </w:t>
      </w:r>
      <w:r w:rsidRPr="006F17DE">
        <w:rPr>
          <w:rFonts w:ascii="Times New Roman" w:hAnsi="Times New Roman" w:cs="Times New Roman"/>
          <w:sz w:val="24"/>
          <w:szCs w:val="24"/>
        </w:rPr>
        <w:t>28 percent of all carbo</w:t>
      </w:r>
      <w:r w:rsidRPr="006F17DE">
        <w:rPr>
          <w:rFonts w:ascii="Times New Roman" w:hAnsi="Times New Roman" w:cs="Times New Roman"/>
          <w:sz w:val="24"/>
          <w:szCs w:val="24"/>
        </w:rPr>
        <w:t>n dioxide emissions</w:t>
      </w:r>
      <w:r w:rsidR="00761289" w:rsidRPr="006F17DE">
        <w:rPr>
          <w:rFonts w:ascii="Times New Roman" w:hAnsi="Times New Roman" w:cs="Times New Roman"/>
          <w:sz w:val="24"/>
          <w:szCs w:val="24"/>
        </w:rPr>
        <w:t xml:space="preserve"> </w:t>
      </w:r>
      <w:r w:rsidR="004E37FB" w:rsidRPr="006F17DE">
        <w:rPr>
          <w:rFonts w:ascii="Times New Roman" w:hAnsi="Times New Roman" w:cs="Times New Roman"/>
          <w:sz w:val="24"/>
          <w:szCs w:val="24"/>
        </w:rPr>
        <w:t>come</w:t>
      </w:r>
      <w:r w:rsidR="00761289" w:rsidRPr="006F17DE">
        <w:rPr>
          <w:rFonts w:ascii="Times New Roman" w:hAnsi="Times New Roman" w:cs="Times New Roman"/>
          <w:sz w:val="24"/>
          <w:szCs w:val="24"/>
        </w:rPr>
        <w:t xml:space="preserve"> from China.</w:t>
      </w:r>
      <w:r w:rsidR="009E06E6" w:rsidRPr="006F17DE">
        <w:rPr>
          <w:rFonts w:ascii="Times New Roman" w:hAnsi="Times New Roman" w:cs="Times New Roman"/>
          <w:sz w:val="24"/>
          <w:szCs w:val="24"/>
        </w:rPr>
        <w:t xml:space="preserve"> </w:t>
      </w:r>
      <w:r w:rsidR="004E37FB" w:rsidRPr="006F17DE">
        <w:rPr>
          <w:rFonts w:ascii="Times New Roman" w:hAnsi="Times New Roman" w:cs="Times New Roman"/>
          <w:sz w:val="24"/>
          <w:szCs w:val="24"/>
        </w:rPr>
        <w:t>Similarly, more than 20% of the carbon emission comes from the United States</w:t>
      </w:r>
      <w:r w:rsidR="006C34D2" w:rsidRPr="006F17DE">
        <w:rPr>
          <w:rFonts w:ascii="Times New Roman" w:hAnsi="Times New Roman" w:cs="Times New Roman"/>
          <w:sz w:val="24"/>
          <w:szCs w:val="24"/>
        </w:rPr>
        <w:t xml:space="preserve"> (</w:t>
      </w:r>
      <w:r w:rsidR="006C34D2" w:rsidRPr="006F17DE">
        <w:rPr>
          <w:rFonts w:ascii="Times New Roman" w:hAnsi="Times New Roman" w:cs="Times New Roman"/>
          <w:color w:val="222222"/>
          <w:sz w:val="24"/>
          <w:szCs w:val="24"/>
          <w:shd w:val="clear" w:color="auto" w:fill="FFFFFF"/>
        </w:rPr>
        <w:t>Mishra, Singh, Jain, 2013</w:t>
      </w:r>
      <w:r w:rsidR="006C34D2" w:rsidRPr="006F17DE">
        <w:rPr>
          <w:rFonts w:ascii="Times New Roman" w:hAnsi="Times New Roman" w:cs="Times New Roman"/>
          <w:sz w:val="24"/>
          <w:szCs w:val="24"/>
        </w:rPr>
        <w:t>)</w:t>
      </w:r>
      <w:r w:rsidR="004E37FB" w:rsidRPr="006F17DE">
        <w:rPr>
          <w:rFonts w:ascii="Times New Roman" w:hAnsi="Times New Roman" w:cs="Times New Roman"/>
          <w:sz w:val="24"/>
          <w:szCs w:val="24"/>
        </w:rPr>
        <w:t xml:space="preserve">. </w:t>
      </w:r>
      <w:r w:rsidR="00893581" w:rsidRPr="006F17DE">
        <w:rPr>
          <w:rFonts w:ascii="Times New Roman" w:hAnsi="Times New Roman" w:cs="Times New Roman"/>
          <w:sz w:val="24"/>
          <w:szCs w:val="24"/>
        </w:rPr>
        <w:t xml:space="preserve">Nations and environmental bodies can, however, meet these obstacles </w:t>
      </w:r>
      <w:r w:rsidR="009E06E6" w:rsidRPr="006F17DE">
        <w:rPr>
          <w:rFonts w:ascii="Times New Roman" w:hAnsi="Times New Roman" w:cs="Times New Roman"/>
          <w:sz w:val="24"/>
          <w:szCs w:val="24"/>
        </w:rPr>
        <w:t>internally by using alternative energy sources</w:t>
      </w:r>
      <w:r w:rsidR="00893581" w:rsidRPr="006F17DE">
        <w:rPr>
          <w:rFonts w:ascii="Times New Roman" w:hAnsi="Times New Roman" w:cs="Times New Roman"/>
          <w:sz w:val="24"/>
          <w:szCs w:val="24"/>
        </w:rPr>
        <w:t xml:space="preserve"> of energy other than fossil fuels and petroleum</w:t>
      </w:r>
      <w:r w:rsidR="002D053B" w:rsidRPr="006F17DE">
        <w:rPr>
          <w:rFonts w:ascii="Times New Roman" w:hAnsi="Times New Roman" w:cs="Times New Roman"/>
          <w:sz w:val="24"/>
          <w:szCs w:val="24"/>
        </w:rPr>
        <w:t xml:space="preserve">. </w:t>
      </w:r>
    </w:p>
    <w:p w:rsidR="00C373D1" w:rsidRPr="006F17DE" w:rsidRDefault="00C373D1" w:rsidP="006F17DE">
      <w:pPr>
        <w:tabs>
          <w:tab w:val="left" w:pos="2535"/>
        </w:tabs>
        <w:spacing w:after="0"/>
        <w:ind w:firstLine="964"/>
        <w:contextualSpacing/>
        <w:jc w:val="center"/>
        <w:rPr>
          <w:rFonts w:ascii="Times New Roman" w:hAnsi="Times New Roman" w:cs="Times New Roman"/>
          <w:b/>
          <w:sz w:val="24"/>
          <w:szCs w:val="24"/>
        </w:rPr>
      </w:pPr>
    </w:p>
    <w:p w:rsidR="00EB1D0E" w:rsidRPr="006F17DE" w:rsidRDefault="00F47EDC" w:rsidP="006F17DE">
      <w:pPr>
        <w:pStyle w:val="ListParagraph"/>
        <w:numPr>
          <w:ilvl w:val="0"/>
          <w:numId w:val="2"/>
        </w:numPr>
        <w:tabs>
          <w:tab w:val="left" w:pos="2535"/>
        </w:tabs>
        <w:spacing w:after="0"/>
        <w:jc w:val="center"/>
        <w:rPr>
          <w:rFonts w:ascii="Times New Roman" w:hAnsi="Times New Roman" w:cs="Times New Roman"/>
          <w:sz w:val="24"/>
          <w:szCs w:val="24"/>
        </w:rPr>
      </w:pPr>
      <w:r w:rsidRPr="006F17DE">
        <w:rPr>
          <w:rFonts w:ascii="Times New Roman" w:hAnsi="Times New Roman" w:cs="Times New Roman"/>
          <w:b/>
          <w:sz w:val="24"/>
          <w:szCs w:val="24"/>
        </w:rPr>
        <w:lastRenderedPageBreak/>
        <w:t>The Global Warming Problem</w:t>
      </w:r>
    </w:p>
    <w:p w:rsidR="00805762" w:rsidRPr="006F17DE" w:rsidRDefault="00F47EDC" w:rsidP="006F17DE">
      <w:pPr>
        <w:tabs>
          <w:tab w:val="left" w:pos="2535"/>
        </w:tabs>
        <w:spacing w:after="0"/>
        <w:ind w:firstLine="964"/>
        <w:contextualSpacing/>
        <w:rPr>
          <w:rFonts w:ascii="Times New Roman" w:hAnsi="Times New Roman" w:cs="Times New Roman"/>
          <w:sz w:val="24"/>
          <w:szCs w:val="24"/>
        </w:rPr>
      </w:pPr>
      <w:r w:rsidRPr="006F17DE">
        <w:rPr>
          <w:rFonts w:ascii="Times New Roman" w:hAnsi="Times New Roman" w:cs="Times New Roman"/>
          <w:sz w:val="24"/>
          <w:szCs w:val="24"/>
        </w:rPr>
        <w:t>According to National Assessment Report by the U.S. Global Change Research Program</w:t>
      </w:r>
      <w:r w:rsidR="005F2872" w:rsidRPr="006F17DE">
        <w:rPr>
          <w:rFonts w:ascii="Times New Roman" w:hAnsi="Times New Roman" w:cs="Times New Roman"/>
          <w:sz w:val="24"/>
          <w:szCs w:val="24"/>
        </w:rPr>
        <w:t xml:space="preserve"> (GCR, 2018), global w</w:t>
      </w:r>
      <w:r w:rsidRPr="006F17DE">
        <w:rPr>
          <w:rFonts w:ascii="Times New Roman" w:hAnsi="Times New Roman" w:cs="Times New Roman"/>
          <w:sz w:val="24"/>
          <w:szCs w:val="24"/>
        </w:rPr>
        <w:t xml:space="preserve">arming has declared a disaster is evolving with developments </w:t>
      </w:r>
      <w:r w:rsidR="00006FF7" w:rsidRPr="006F17DE">
        <w:rPr>
          <w:rFonts w:ascii="Times New Roman" w:hAnsi="Times New Roman" w:cs="Times New Roman"/>
          <w:sz w:val="24"/>
          <w:szCs w:val="24"/>
        </w:rPr>
        <w:t>across the World. Intergovernmental Panel on Climate Change stated, “Taken as a whole, the range of published evidence indicates that the net damage costs of climate change are likely to be significant and to increase over time.”</w:t>
      </w:r>
      <w:r w:rsidRPr="006F17DE">
        <w:rPr>
          <w:rFonts w:ascii="Times New Roman" w:hAnsi="Times New Roman" w:cs="Times New Roman"/>
          <w:sz w:val="24"/>
          <w:szCs w:val="24"/>
        </w:rPr>
        <w:t xml:space="preserve"> </w:t>
      </w:r>
      <w:r w:rsidR="000D250A" w:rsidRPr="006F17DE">
        <w:rPr>
          <w:rFonts w:ascii="Times New Roman" w:hAnsi="Times New Roman" w:cs="Times New Roman"/>
          <w:sz w:val="24"/>
          <w:szCs w:val="24"/>
        </w:rPr>
        <w:t xml:space="preserve">The kind of problem at hand will probably make life harder, not easier, for most </w:t>
      </w:r>
      <w:r w:rsidR="00065EFD" w:rsidRPr="006F17DE">
        <w:rPr>
          <w:rFonts w:ascii="Times New Roman" w:hAnsi="Times New Roman" w:cs="Times New Roman"/>
          <w:sz w:val="24"/>
          <w:szCs w:val="24"/>
        </w:rPr>
        <w:t>people</w:t>
      </w:r>
      <w:r w:rsidR="00065EFD" w:rsidRPr="006F17DE">
        <w:rPr>
          <w:rFonts w:ascii="Times New Roman" w:hAnsi="Times New Roman" w:cs="Times New Roman"/>
          <w:color w:val="222222"/>
          <w:sz w:val="24"/>
          <w:szCs w:val="24"/>
          <w:shd w:val="clear" w:color="auto" w:fill="FFFFFF"/>
        </w:rPr>
        <w:t xml:space="preserve"> (Mishra, Singh, Jain, 2013)</w:t>
      </w:r>
      <w:r w:rsidR="00065EFD" w:rsidRPr="006F17DE">
        <w:rPr>
          <w:rFonts w:ascii="Times New Roman" w:hAnsi="Times New Roman" w:cs="Times New Roman"/>
          <w:sz w:val="24"/>
          <w:szCs w:val="24"/>
        </w:rPr>
        <w:t>.</w:t>
      </w:r>
      <w:r w:rsidR="000D250A" w:rsidRPr="006F17DE">
        <w:rPr>
          <w:rFonts w:ascii="Times New Roman" w:hAnsi="Times New Roman" w:cs="Times New Roman"/>
          <w:sz w:val="24"/>
          <w:szCs w:val="24"/>
        </w:rPr>
        <w:t xml:space="preserve"> </w:t>
      </w:r>
      <w:r w:rsidR="005F2872" w:rsidRPr="006F17DE">
        <w:rPr>
          <w:rFonts w:ascii="Times New Roman" w:hAnsi="Times New Roman" w:cs="Times New Roman"/>
          <w:sz w:val="24"/>
          <w:szCs w:val="24"/>
        </w:rPr>
        <w:t>The problem is</w:t>
      </w:r>
      <w:r w:rsidR="000D250A" w:rsidRPr="006F17DE">
        <w:rPr>
          <w:rFonts w:ascii="Times New Roman" w:hAnsi="Times New Roman" w:cs="Times New Roman"/>
          <w:sz w:val="24"/>
          <w:szCs w:val="24"/>
        </w:rPr>
        <w:t xml:space="preserve"> mainly because the countries have already built enormous infrastructure based on the climate we are used to and now have. Reasonable</w:t>
      </w:r>
      <w:r w:rsidR="00F22037" w:rsidRPr="006F17DE">
        <w:rPr>
          <w:rFonts w:ascii="Times New Roman" w:hAnsi="Times New Roman" w:cs="Times New Roman"/>
          <w:sz w:val="24"/>
          <w:szCs w:val="24"/>
        </w:rPr>
        <w:t xml:space="preserve"> climatic </w:t>
      </w:r>
      <w:r w:rsidR="005F2872" w:rsidRPr="006F17DE">
        <w:rPr>
          <w:rFonts w:ascii="Times New Roman" w:hAnsi="Times New Roman" w:cs="Times New Roman"/>
          <w:sz w:val="24"/>
          <w:szCs w:val="24"/>
        </w:rPr>
        <w:t>change</w:t>
      </w:r>
      <w:r w:rsidR="00F22037" w:rsidRPr="006F17DE">
        <w:rPr>
          <w:rFonts w:ascii="Times New Roman" w:hAnsi="Times New Roman" w:cs="Times New Roman"/>
          <w:sz w:val="24"/>
          <w:szCs w:val="24"/>
        </w:rPr>
        <w:t xml:space="preserve"> is often felt to</w:t>
      </w:r>
      <w:r w:rsidR="000D250A" w:rsidRPr="006F17DE">
        <w:rPr>
          <w:rFonts w:ascii="Times New Roman" w:hAnsi="Times New Roman" w:cs="Times New Roman"/>
          <w:sz w:val="24"/>
          <w:szCs w:val="24"/>
        </w:rPr>
        <w:t xml:space="preserve"> be difficult to the World. But the larger the change in climate, the more negative the consequences will become. </w:t>
      </w:r>
      <w:r w:rsidR="005F2872" w:rsidRPr="006F17DE">
        <w:rPr>
          <w:rFonts w:ascii="Times New Roman" w:hAnsi="Times New Roman" w:cs="Times New Roman"/>
          <w:sz w:val="24"/>
          <w:szCs w:val="24"/>
        </w:rPr>
        <w:t>Consequently,</w:t>
      </w:r>
      <w:r w:rsidR="000D250A" w:rsidRPr="006F17DE">
        <w:rPr>
          <w:rFonts w:ascii="Times New Roman" w:hAnsi="Times New Roman" w:cs="Times New Roman"/>
          <w:sz w:val="24"/>
          <w:szCs w:val="24"/>
        </w:rPr>
        <w:t xml:space="preserve"> solutions to global warming may shift from short term to long term if the problems are not controlled with </w:t>
      </w:r>
      <w:r w:rsidR="008D7A61" w:rsidRPr="006F17DE">
        <w:rPr>
          <w:rFonts w:ascii="Times New Roman" w:hAnsi="Times New Roman" w:cs="Times New Roman"/>
          <w:sz w:val="24"/>
          <w:szCs w:val="24"/>
        </w:rPr>
        <w:t xml:space="preserve">rigidity. </w:t>
      </w:r>
    </w:p>
    <w:p w:rsidR="00805762" w:rsidRPr="006F17DE" w:rsidRDefault="00F47EDC" w:rsidP="006F17DE">
      <w:pPr>
        <w:pStyle w:val="ListParagraph"/>
        <w:numPr>
          <w:ilvl w:val="0"/>
          <w:numId w:val="2"/>
        </w:numPr>
        <w:tabs>
          <w:tab w:val="left" w:pos="2535"/>
        </w:tabs>
        <w:spacing w:after="0"/>
        <w:jc w:val="center"/>
        <w:rPr>
          <w:rFonts w:ascii="Times New Roman" w:hAnsi="Times New Roman" w:cs="Times New Roman"/>
          <w:b/>
          <w:sz w:val="24"/>
          <w:szCs w:val="24"/>
        </w:rPr>
      </w:pPr>
      <w:r w:rsidRPr="006F17DE">
        <w:rPr>
          <w:rFonts w:ascii="Times New Roman" w:hAnsi="Times New Roman" w:cs="Times New Roman"/>
          <w:b/>
          <w:sz w:val="24"/>
          <w:szCs w:val="24"/>
        </w:rPr>
        <w:t>Control</w:t>
      </w:r>
    </w:p>
    <w:p w:rsidR="00006FF7" w:rsidRPr="006F17DE" w:rsidRDefault="00F47EDC" w:rsidP="006F17DE">
      <w:pPr>
        <w:tabs>
          <w:tab w:val="left" w:pos="2535"/>
        </w:tabs>
        <w:spacing w:after="0"/>
        <w:ind w:firstLine="964"/>
        <w:contextualSpacing/>
        <w:rPr>
          <w:rFonts w:ascii="Times New Roman" w:hAnsi="Times New Roman" w:cs="Times New Roman"/>
          <w:sz w:val="24"/>
          <w:szCs w:val="24"/>
        </w:rPr>
      </w:pPr>
      <w:r w:rsidRPr="006F17DE">
        <w:rPr>
          <w:rFonts w:ascii="Times New Roman" w:hAnsi="Times New Roman" w:cs="Times New Roman"/>
          <w:sz w:val="24"/>
          <w:szCs w:val="24"/>
        </w:rPr>
        <w:t>P</w:t>
      </w:r>
      <w:r w:rsidR="00CC0FBD" w:rsidRPr="006F17DE">
        <w:rPr>
          <w:rFonts w:ascii="Times New Roman" w:hAnsi="Times New Roman" w:cs="Times New Roman"/>
          <w:sz w:val="24"/>
          <w:szCs w:val="24"/>
        </w:rPr>
        <w:t>roblems identifi</w:t>
      </w:r>
      <w:r w:rsidR="003A64CF" w:rsidRPr="006F17DE">
        <w:rPr>
          <w:rFonts w:ascii="Times New Roman" w:hAnsi="Times New Roman" w:cs="Times New Roman"/>
          <w:sz w:val="24"/>
          <w:szCs w:val="24"/>
        </w:rPr>
        <w:t>ed causing climatic changes</w:t>
      </w:r>
      <w:r w:rsidRPr="006F17DE">
        <w:rPr>
          <w:rFonts w:ascii="Times New Roman" w:hAnsi="Times New Roman" w:cs="Times New Roman"/>
          <w:sz w:val="24"/>
          <w:szCs w:val="24"/>
        </w:rPr>
        <w:t xml:space="preserve"> so </w:t>
      </w:r>
      <w:r w:rsidR="003A64CF" w:rsidRPr="006F17DE">
        <w:rPr>
          <w:rFonts w:ascii="Times New Roman" w:hAnsi="Times New Roman" w:cs="Times New Roman"/>
          <w:sz w:val="24"/>
          <w:szCs w:val="24"/>
        </w:rPr>
        <w:t xml:space="preserve">far are </w:t>
      </w:r>
      <w:r w:rsidRPr="006F17DE">
        <w:rPr>
          <w:rFonts w:ascii="Times New Roman" w:hAnsi="Times New Roman" w:cs="Times New Roman"/>
          <w:sz w:val="24"/>
          <w:szCs w:val="24"/>
        </w:rPr>
        <w:t>containable</w:t>
      </w:r>
      <w:r w:rsidR="003A64CF" w:rsidRPr="006F17DE">
        <w:rPr>
          <w:rFonts w:ascii="Times New Roman" w:hAnsi="Times New Roman" w:cs="Times New Roman"/>
          <w:sz w:val="24"/>
          <w:szCs w:val="24"/>
        </w:rPr>
        <w:t>.  F</w:t>
      </w:r>
      <w:r w:rsidR="00CC0FBD" w:rsidRPr="006F17DE">
        <w:rPr>
          <w:rFonts w:ascii="Times New Roman" w:hAnsi="Times New Roman" w:cs="Times New Roman"/>
          <w:sz w:val="24"/>
          <w:szCs w:val="24"/>
        </w:rPr>
        <w:t xml:space="preserve">or example the use of alternative energy </w:t>
      </w:r>
      <w:r w:rsidRPr="006F17DE">
        <w:rPr>
          <w:rFonts w:ascii="Times New Roman" w:hAnsi="Times New Roman" w:cs="Times New Roman"/>
          <w:sz w:val="24"/>
          <w:szCs w:val="24"/>
        </w:rPr>
        <w:t>source</w:t>
      </w:r>
      <w:r w:rsidR="00CC0FBD" w:rsidRPr="006F17DE">
        <w:rPr>
          <w:rFonts w:ascii="Times New Roman" w:hAnsi="Times New Roman" w:cs="Times New Roman"/>
          <w:sz w:val="24"/>
          <w:szCs w:val="24"/>
        </w:rPr>
        <w:t xml:space="preserve">, </w:t>
      </w:r>
      <w:r w:rsidRPr="006F17DE">
        <w:rPr>
          <w:rFonts w:ascii="Times New Roman" w:hAnsi="Times New Roman" w:cs="Times New Roman"/>
          <w:sz w:val="24"/>
          <w:szCs w:val="24"/>
        </w:rPr>
        <w:t>climatic engineering and mitigation</w:t>
      </w:r>
      <w:r w:rsidR="003A64CF" w:rsidRPr="006F17DE">
        <w:rPr>
          <w:rFonts w:ascii="Times New Roman" w:hAnsi="Times New Roman" w:cs="Times New Roman"/>
          <w:sz w:val="24"/>
          <w:szCs w:val="24"/>
        </w:rPr>
        <w:t xml:space="preserve"> could significantly reduce greenhouse emission to a large extent</w:t>
      </w:r>
      <w:r w:rsidRPr="006F17DE">
        <w:rPr>
          <w:rFonts w:ascii="Times New Roman" w:hAnsi="Times New Roman" w:cs="Times New Roman"/>
          <w:sz w:val="24"/>
          <w:szCs w:val="24"/>
        </w:rPr>
        <w:t>. However</w:t>
      </w:r>
      <w:r w:rsidR="00CC0FBD" w:rsidRPr="006F17DE">
        <w:rPr>
          <w:rFonts w:ascii="Times New Roman" w:hAnsi="Times New Roman" w:cs="Times New Roman"/>
          <w:sz w:val="24"/>
          <w:szCs w:val="24"/>
        </w:rPr>
        <w:t xml:space="preserve">, few cases in the Arctic show how uncontrollable </w:t>
      </w:r>
      <w:r w:rsidR="003A64CF" w:rsidRPr="006F17DE">
        <w:rPr>
          <w:rFonts w:ascii="Times New Roman" w:hAnsi="Times New Roman" w:cs="Times New Roman"/>
          <w:sz w:val="24"/>
          <w:szCs w:val="24"/>
        </w:rPr>
        <w:t>these changes</w:t>
      </w:r>
      <w:r w:rsidRPr="006F17DE">
        <w:rPr>
          <w:rFonts w:ascii="Times New Roman" w:hAnsi="Times New Roman" w:cs="Times New Roman"/>
          <w:sz w:val="24"/>
          <w:szCs w:val="24"/>
        </w:rPr>
        <w:t xml:space="preserve"> could be. For </w:t>
      </w:r>
      <w:r w:rsidR="003A64CF" w:rsidRPr="006F17DE">
        <w:rPr>
          <w:rFonts w:ascii="Times New Roman" w:hAnsi="Times New Roman" w:cs="Times New Roman"/>
          <w:sz w:val="24"/>
          <w:szCs w:val="24"/>
        </w:rPr>
        <w:t>instance</w:t>
      </w:r>
      <w:r w:rsidRPr="006F17DE">
        <w:rPr>
          <w:rFonts w:ascii="Times New Roman" w:hAnsi="Times New Roman" w:cs="Times New Roman"/>
          <w:sz w:val="24"/>
          <w:szCs w:val="24"/>
        </w:rPr>
        <w:t xml:space="preserve">, </w:t>
      </w:r>
      <w:r w:rsidR="005410AE" w:rsidRPr="006F17DE">
        <w:rPr>
          <w:rFonts w:ascii="Times New Roman" w:hAnsi="Times New Roman" w:cs="Times New Roman"/>
          <w:sz w:val="24"/>
          <w:szCs w:val="24"/>
        </w:rPr>
        <w:t>Climate tipping points that occur</w:t>
      </w:r>
      <w:r w:rsidRPr="006F17DE">
        <w:rPr>
          <w:rFonts w:ascii="Times New Roman" w:hAnsi="Times New Roman" w:cs="Times New Roman"/>
          <w:sz w:val="24"/>
          <w:szCs w:val="24"/>
        </w:rPr>
        <w:t xml:space="preserve"> when a natural sys</w:t>
      </w:r>
      <w:r w:rsidR="005410AE" w:rsidRPr="006F17DE">
        <w:rPr>
          <w:rFonts w:ascii="Times New Roman" w:hAnsi="Times New Roman" w:cs="Times New Roman"/>
          <w:sz w:val="24"/>
          <w:szCs w:val="24"/>
        </w:rPr>
        <w:t xml:space="preserve">tem, such as the polar ice cap </w:t>
      </w:r>
      <w:r w:rsidRPr="006F17DE">
        <w:rPr>
          <w:rFonts w:ascii="Times New Roman" w:hAnsi="Times New Roman" w:cs="Times New Roman"/>
          <w:sz w:val="24"/>
          <w:szCs w:val="24"/>
        </w:rPr>
        <w:t>undergoes a sudden or overwhelming change that has a profound ef</w:t>
      </w:r>
      <w:r w:rsidR="005410AE" w:rsidRPr="006F17DE">
        <w:rPr>
          <w:rFonts w:ascii="Times New Roman" w:hAnsi="Times New Roman" w:cs="Times New Roman"/>
          <w:sz w:val="24"/>
          <w:szCs w:val="24"/>
        </w:rPr>
        <w:t xml:space="preserve">fect on surrounding ecosystems are </w:t>
      </w:r>
      <w:r w:rsidRPr="006F17DE">
        <w:rPr>
          <w:rFonts w:ascii="Times New Roman" w:hAnsi="Times New Roman" w:cs="Times New Roman"/>
          <w:sz w:val="24"/>
          <w:szCs w:val="24"/>
        </w:rPr>
        <w:t>often irreversible. The new report by the Arctic Resilience Report, the tipping points identified in the Artic, include growth in vegetation on the tundra. This</w:t>
      </w:r>
      <w:r w:rsidR="005410AE" w:rsidRPr="006F17DE">
        <w:rPr>
          <w:rFonts w:ascii="Times New Roman" w:hAnsi="Times New Roman" w:cs="Times New Roman"/>
          <w:sz w:val="24"/>
          <w:szCs w:val="24"/>
        </w:rPr>
        <w:t xml:space="preserve"> vegetation replaces</w:t>
      </w:r>
      <w:r w:rsidRPr="006F17DE">
        <w:rPr>
          <w:rFonts w:ascii="Times New Roman" w:hAnsi="Times New Roman" w:cs="Times New Roman"/>
          <w:sz w:val="24"/>
          <w:szCs w:val="24"/>
        </w:rPr>
        <w:t xml:space="preserve"> reflective snow and ice with darker v</w:t>
      </w:r>
      <w:r w:rsidRPr="006F17DE">
        <w:rPr>
          <w:rFonts w:ascii="Times New Roman" w:hAnsi="Times New Roman" w:cs="Times New Roman"/>
          <w:sz w:val="24"/>
          <w:szCs w:val="24"/>
        </w:rPr>
        <w:t>egeta</w:t>
      </w:r>
      <w:r w:rsidR="005410AE" w:rsidRPr="006F17DE">
        <w:rPr>
          <w:rFonts w:ascii="Times New Roman" w:hAnsi="Times New Roman" w:cs="Times New Roman"/>
          <w:sz w:val="24"/>
          <w:szCs w:val="24"/>
        </w:rPr>
        <w:t xml:space="preserve">tion, thus absorbing more heat, </w:t>
      </w:r>
      <w:r w:rsidRPr="006F17DE">
        <w:rPr>
          <w:rFonts w:ascii="Times New Roman" w:hAnsi="Times New Roman" w:cs="Times New Roman"/>
          <w:sz w:val="24"/>
          <w:szCs w:val="24"/>
        </w:rPr>
        <w:t xml:space="preserve">a potent greenhouse gas, from the tundra as it warms; shifts in snow distribution that warm the ocean. Results alter the climate patterns as far away as Asia, where the monsoon could </w:t>
      </w:r>
      <w:r w:rsidRPr="006F17DE">
        <w:rPr>
          <w:rFonts w:ascii="Times New Roman" w:hAnsi="Times New Roman" w:cs="Times New Roman"/>
          <w:sz w:val="24"/>
          <w:szCs w:val="24"/>
        </w:rPr>
        <w:lastRenderedPageBreak/>
        <w:t xml:space="preserve">be </w:t>
      </w:r>
      <w:r w:rsidR="005410AE" w:rsidRPr="006F17DE">
        <w:rPr>
          <w:rFonts w:ascii="Times New Roman" w:hAnsi="Times New Roman" w:cs="Times New Roman"/>
          <w:sz w:val="24"/>
          <w:szCs w:val="24"/>
        </w:rPr>
        <w:t>affected</w:t>
      </w:r>
      <w:r w:rsidRPr="006F17DE">
        <w:rPr>
          <w:rFonts w:ascii="Times New Roman" w:hAnsi="Times New Roman" w:cs="Times New Roman"/>
          <w:sz w:val="24"/>
          <w:szCs w:val="24"/>
        </w:rPr>
        <w:t>; and the collapse of som</w:t>
      </w:r>
      <w:r w:rsidRPr="006F17DE">
        <w:rPr>
          <w:rFonts w:ascii="Times New Roman" w:hAnsi="Times New Roman" w:cs="Times New Roman"/>
          <w:sz w:val="24"/>
          <w:szCs w:val="24"/>
        </w:rPr>
        <w:t>e key Arctic fisheries, with knock-on effects on ocean ecosystems around the globe</w:t>
      </w:r>
      <w:r w:rsidR="005410AE" w:rsidRPr="006F17DE">
        <w:rPr>
          <w:rFonts w:ascii="Times New Roman" w:hAnsi="Times New Roman" w:cs="Times New Roman"/>
          <w:sz w:val="24"/>
          <w:szCs w:val="24"/>
        </w:rPr>
        <w:t xml:space="preserve">. </w:t>
      </w:r>
    </w:p>
    <w:p w:rsidR="00EB1D0E" w:rsidRPr="006F17DE" w:rsidRDefault="00F47EDC" w:rsidP="006F17DE">
      <w:pPr>
        <w:pStyle w:val="ListParagraph"/>
        <w:numPr>
          <w:ilvl w:val="0"/>
          <w:numId w:val="2"/>
        </w:numPr>
        <w:tabs>
          <w:tab w:val="left" w:pos="2535"/>
        </w:tabs>
        <w:spacing w:after="0"/>
        <w:jc w:val="center"/>
        <w:rPr>
          <w:rFonts w:ascii="Times New Roman" w:hAnsi="Times New Roman" w:cs="Times New Roman"/>
          <w:b/>
          <w:sz w:val="24"/>
          <w:szCs w:val="24"/>
        </w:rPr>
      </w:pPr>
      <w:r w:rsidRPr="006F17DE">
        <w:rPr>
          <w:rFonts w:ascii="Times New Roman" w:hAnsi="Times New Roman" w:cs="Times New Roman"/>
          <w:b/>
          <w:sz w:val="24"/>
          <w:szCs w:val="24"/>
        </w:rPr>
        <w:t>Information Required In Solving Global Warming Issue</w:t>
      </w:r>
    </w:p>
    <w:p w:rsidR="00EB1D0E" w:rsidRPr="006F17DE" w:rsidRDefault="00F47EDC" w:rsidP="006F17DE">
      <w:pPr>
        <w:tabs>
          <w:tab w:val="left" w:pos="2535"/>
        </w:tabs>
        <w:spacing w:after="0"/>
        <w:ind w:firstLine="964"/>
        <w:contextualSpacing/>
        <w:rPr>
          <w:rFonts w:ascii="Times New Roman" w:hAnsi="Times New Roman" w:cs="Times New Roman"/>
          <w:sz w:val="24"/>
          <w:szCs w:val="24"/>
        </w:rPr>
      </w:pPr>
      <w:r w:rsidRPr="006F17DE">
        <w:rPr>
          <w:rFonts w:ascii="Times New Roman" w:hAnsi="Times New Roman" w:cs="Times New Roman"/>
          <w:sz w:val="24"/>
          <w:szCs w:val="24"/>
        </w:rPr>
        <w:t xml:space="preserve">In solving Global warming, getting accurate information on activities around the world could offer solutions up to </w:t>
      </w:r>
      <w:r w:rsidRPr="006F17DE">
        <w:rPr>
          <w:rFonts w:ascii="Times New Roman" w:hAnsi="Times New Roman" w:cs="Times New Roman"/>
          <w:sz w:val="24"/>
          <w:szCs w:val="24"/>
        </w:rPr>
        <w:t>50%.</w:t>
      </w:r>
      <w:r w:rsidR="00871412" w:rsidRPr="006F17DE">
        <w:rPr>
          <w:rFonts w:ascii="Times New Roman" w:hAnsi="Times New Roman" w:cs="Times New Roman"/>
          <w:sz w:val="24"/>
          <w:szCs w:val="24"/>
        </w:rPr>
        <w:t xml:space="preserve"> It is possible people are contributing to global warming knowingly and unknowingly. Providing control measures and awareness on the use of energy will reduce cost and time taken in offering solutions to Global warming. A study was done across</w:t>
      </w:r>
      <w:r w:rsidR="008F419A" w:rsidRPr="006F17DE">
        <w:rPr>
          <w:rFonts w:ascii="Times New Roman" w:hAnsi="Times New Roman" w:cs="Times New Roman"/>
          <w:sz w:val="24"/>
          <w:szCs w:val="24"/>
        </w:rPr>
        <w:t xml:space="preserve"> Trinidad and Tobago on a unique approach for sustainable energy, shows </w:t>
      </w:r>
      <w:r w:rsidR="00871412" w:rsidRPr="006F17DE">
        <w:rPr>
          <w:rFonts w:ascii="Times New Roman" w:hAnsi="Times New Roman" w:cs="Times New Roman"/>
          <w:sz w:val="24"/>
          <w:szCs w:val="24"/>
        </w:rPr>
        <w:t xml:space="preserve">in just five years, </w:t>
      </w:r>
      <w:r w:rsidR="008F419A" w:rsidRPr="006F17DE">
        <w:rPr>
          <w:rFonts w:ascii="Times New Roman" w:hAnsi="Times New Roman" w:cs="Times New Roman"/>
          <w:sz w:val="24"/>
          <w:szCs w:val="24"/>
        </w:rPr>
        <w:t xml:space="preserve">practicing control measures has </w:t>
      </w:r>
      <w:r w:rsidR="00871412" w:rsidRPr="006F17DE">
        <w:rPr>
          <w:rFonts w:ascii="Times New Roman" w:hAnsi="Times New Roman" w:cs="Times New Roman"/>
          <w:sz w:val="24"/>
          <w:szCs w:val="24"/>
        </w:rPr>
        <w:t>avoided the consumption of 500 million tons of dirty energy</w:t>
      </w:r>
      <w:r w:rsidR="00236498" w:rsidRPr="006F17DE">
        <w:rPr>
          <w:rFonts w:ascii="Times New Roman" w:hAnsi="Times New Roman" w:cs="Times New Roman"/>
          <w:sz w:val="24"/>
          <w:szCs w:val="24"/>
        </w:rPr>
        <w:t xml:space="preserve"> ()</w:t>
      </w:r>
      <w:r w:rsidR="00871412" w:rsidRPr="006F17DE">
        <w:rPr>
          <w:rFonts w:ascii="Times New Roman" w:hAnsi="Times New Roman" w:cs="Times New Roman"/>
          <w:sz w:val="24"/>
          <w:szCs w:val="24"/>
        </w:rPr>
        <w:t xml:space="preserve">. </w:t>
      </w:r>
      <w:r w:rsidR="00236498" w:rsidRPr="006F17DE">
        <w:rPr>
          <w:rFonts w:ascii="Times New Roman" w:hAnsi="Times New Roman" w:cs="Times New Roman"/>
          <w:sz w:val="24"/>
          <w:szCs w:val="24"/>
        </w:rPr>
        <w:t xml:space="preserve">This practice </w:t>
      </w:r>
      <w:r w:rsidR="00871412" w:rsidRPr="006F17DE">
        <w:rPr>
          <w:rFonts w:ascii="Times New Roman" w:hAnsi="Times New Roman" w:cs="Times New Roman"/>
          <w:sz w:val="24"/>
          <w:szCs w:val="24"/>
        </w:rPr>
        <w:t>saved 5 percent on the cost of energy</w:t>
      </w:r>
      <w:r w:rsidR="00236498" w:rsidRPr="006F17DE">
        <w:rPr>
          <w:rFonts w:ascii="Times New Roman" w:hAnsi="Times New Roman" w:cs="Times New Roman"/>
          <w:sz w:val="24"/>
          <w:szCs w:val="24"/>
        </w:rPr>
        <w:t xml:space="preserve"> eminently</w:t>
      </w:r>
      <w:r w:rsidR="00E750A7" w:rsidRPr="006F17DE">
        <w:rPr>
          <w:rFonts w:ascii="Times New Roman" w:hAnsi="Times New Roman" w:cs="Times New Roman"/>
          <w:sz w:val="24"/>
          <w:szCs w:val="24"/>
        </w:rPr>
        <w:t xml:space="preserve"> (</w:t>
      </w:r>
      <w:r w:rsidR="00E750A7" w:rsidRPr="006F17DE">
        <w:rPr>
          <w:rFonts w:ascii="Times New Roman" w:hAnsi="Times New Roman" w:cs="Times New Roman"/>
          <w:color w:val="222222"/>
          <w:sz w:val="24"/>
          <w:szCs w:val="24"/>
          <w:shd w:val="clear" w:color="auto" w:fill="FFFFFF"/>
        </w:rPr>
        <w:t>Dhillon, von Wuehlisch, 2013</w:t>
      </w:r>
      <w:r w:rsidR="00E750A7" w:rsidRPr="006F17DE">
        <w:rPr>
          <w:rFonts w:ascii="Times New Roman" w:hAnsi="Times New Roman" w:cs="Times New Roman"/>
          <w:sz w:val="24"/>
          <w:szCs w:val="24"/>
        </w:rPr>
        <w:t>)</w:t>
      </w:r>
      <w:r w:rsidR="00871412" w:rsidRPr="006F17DE">
        <w:rPr>
          <w:rFonts w:ascii="Times New Roman" w:hAnsi="Times New Roman" w:cs="Times New Roman"/>
          <w:sz w:val="24"/>
          <w:szCs w:val="24"/>
        </w:rPr>
        <w:t>.</w:t>
      </w:r>
      <w:r w:rsidR="008F419A" w:rsidRPr="006F17DE">
        <w:rPr>
          <w:rFonts w:ascii="Times New Roman" w:hAnsi="Times New Roman" w:cs="Times New Roman"/>
          <w:sz w:val="24"/>
          <w:szCs w:val="24"/>
        </w:rPr>
        <w:t xml:space="preserve"> Seeking such essential solutions and suggesting them to </w:t>
      </w:r>
      <w:r w:rsidR="00FC1712" w:rsidRPr="006F17DE">
        <w:rPr>
          <w:rFonts w:ascii="Times New Roman" w:hAnsi="Times New Roman" w:cs="Times New Roman"/>
          <w:sz w:val="24"/>
          <w:szCs w:val="24"/>
        </w:rPr>
        <w:t>environmental u</w:t>
      </w:r>
      <w:r w:rsidR="008F419A" w:rsidRPr="006F17DE">
        <w:rPr>
          <w:rFonts w:ascii="Times New Roman" w:hAnsi="Times New Roman" w:cs="Times New Roman"/>
          <w:sz w:val="24"/>
          <w:szCs w:val="24"/>
        </w:rPr>
        <w:t>nions across the globe could have large-scale positive move in fighting global warming.</w:t>
      </w:r>
      <w:r w:rsidR="00FC1712" w:rsidRPr="006F17DE">
        <w:rPr>
          <w:rFonts w:ascii="Times New Roman" w:hAnsi="Times New Roman" w:cs="Times New Roman"/>
          <w:sz w:val="24"/>
          <w:szCs w:val="24"/>
        </w:rPr>
        <w:t xml:space="preserve"> Consistency in such policies can be well managed through International summits like that of 2015; the U.S. Environmental Protection Agency pledged to reduce carbon pollution from power plants by nearly a third by 2030 through its Clean Power Plan. Obama administration pledged $3 billion to the Green Climate Fund, an international organization dedicated to helping poor countries adopt clean energy technologies. </w:t>
      </w:r>
    </w:p>
    <w:p w:rsidR="00EB1D0E" w:rsidRPr="006F17DE" w:rsidRDefault="00F47EDC" w:rsidP="006F17DE">
      <w:pPr>
        <w:pStyle w:val="ListParagraph"/>
        <w:numPr>
          <w:ilvl w:val="0"/>
          <w:numId w:val="2"/>
        </w:numPr>
        <w:tabs>
          <w:tab w:val="left" w:pos="2535"/>
        </w:tabs>
        <w:spacing w:after="0"/>
        <w:jc w:val="center"/>
        <w:rPr>
          <w:rFonts w:ascii="Times New Roman" w:hAnsi="Times New Roman" w:cs="Times New Roman"/>
          <w:sz w:val="24"/>
          <w:szCs w:val="24"/>
        </w:rPr>
      </w:pPr>
      <w:r w:rsidRPr="006F17DE">
        <w:rPr>
          <w:rFonts w:ascii="Times New Roman" w:hAnsi="Times New Roman" w:cs="Times New Roman"/>
          <w:b/>
          <w:sz w:val="24"/>
          <w:szCs w:val="24"/>
        </w:rPr>
        <w:t>Theories Of Solving Global Warming</w:t>
      </w:r>
    </w:p>
    <w:p w:rsidR="00FC1712" w:rsidRPr="006F17DE" w:rsidRDefault="00F47EDC" w:rsidP="006F17DE">
      <w:pPr>
        <w:tabs>
          <w:tab w:val="left" w:pos="2535"/>
        </w:tabs>
        <w:spacing w:after="0"/>
        <w:ind w:firstLine="964"/>
        <w:contextualSpacing/>
        <w:rPr>
          <w:rFonts w:ascii="Times New Roman" w:hAnsi="Times New Roman" w:cs="Times New Roman"/>
          <w:sz w:val="24"/>
          <w:szCs w:val="24"/>
        </w:rPr>
      </w:pPr>
      <w:r w:rsidRPr="006F17DE">
        <w:rPr>
          <w:rFonts w:ascii="Times New Roman" w:hAnsi="Times New Roman" w:cs="Times New Roman"/>
          <w:sz w:val="24"/>
          <w:szCs w:val="24"/>
        </w:rPr>
        <w:t>The possible formulated opinion on G</w:t>
      </w:r>
      <w:r w:rsidR="00343194" w:rsidRPr="006F17DE">
        <w:rPr>
          <w:rFonts w:ascii="Times New Roman" w:hAnsi="Times New Roman" w:cs="Times New Roman"/>
          <w:sz w:val="24"/>
          <w:szCs w:val="24"/>
        </w:rPr>
        <w:t>lobal Warming is treating it</w:t>
      </w:r>
      <w:r w:rsidRPr="006F17DE">
        <w:rPr>
          <w:rFonts w:ascii="Times New Roman" w:hAnsi="Times New Roman" w:cs="Times New Roman"/>
          <w:sz w:val="24"/>
          <w:szCs w:val="24"/>
        </w:rPr>
        <w:t xml:space="preserve"> as an event of conspiracies to produce manipulated data. </w:t>
      </w:r>
      <w:r w:rsidR="00383EE7" w:rsidRPr="006F17DE">
        <w:rPr>
          <w:rFonts w:ascii="Times New Roman" w:hAnsi="Times New Roman" w:cs="Times New Roman"/>
          <w:sz w:val="24"/>
          <w:szCs w:val="24"/>
        </w:rPr>
        <w:t xml:space="preserve">According to Martin Durkin (managing director of Wag TV), global warming was termed as </w:t>
      </w:r>
      <w:r w:rsidRPr="006F17DE">
        <w:rPr>
          <w:rFonts w:ascii="Times New Roman" w:hAnsi="Times New Roman" w:cs="Times New Roman"/>
          <w:sz w:val="24"/>
          <w:szCs w:val="24"/>
        </w:rPr>
        <w:t xml:space="preserve">a multi-billion-dollar worldwide industry, created by </w:t>
      </w:r>
      <w:r w:rsidR="00383EE7" w:rsidRPr="006F17DE">
        <w:rPr>
          <w:rFonts w:ascii="Times New Roman" w:hAnsi="Times New Roman" w:cs="Times New Roman"/>
          <w:sz w:val="24"/>
          <w:szCs w:val="24"/>
        </w:rPr>
        <w:t>obsessively</w:t>
      </w:r>
      <w:r w:rsidRPr="006F17DE">
        <w:rPr>
          <w:rFonts w:ascii="Times New Roman" w:hAnsi="Times New Roman" w:cs="Times New Roman"/>
          <w:sz w:val="24"/>
          <w:szCs w:val="24"/>
        </w:rPr>
        <w:t xml:space="preserve"> ant</w:t>
      </w:r>
      <w:r w:rsidR="00383EE7" w:rsidRPr="006F17DE">
        <w:rPr>
          <w:rFonts w:ascii="Times New Roman" w:hAnsi="Times New Roman" w:cs="Times New Roman"/>
          <w:sz w:val="24"/>
          <w:szCs w:val="24"/>
        </w:rPr>
        <w:t>i</w:t>
      </w:r>
      <w:r w:rsidR="00354910" w:rsidRPr="006F17DE">
        <w:rPr>
          <w:rFonts w:ascii="Times New Roman" w:hAnsi="Times New Roman" w:cs="Times New Roman"/>
          <w:sz w:val="24"/>
          <w:szCs w:val="24"/>
        </w:rPr>
        <w:t xml:space="preserve">-industrial environmentalists. </w:t>
      </w:r>
      <w:r w:rsidR="00383EE7" w:rsidRPr="006F17DE">
        <w:rPr>
          <w:rFonts w:ascii="Times New Roman" w:hAnsi="Times New Roman" w:cs="Times New Roman"/>
          <w:sz w:val="24"/>
          <w:szCs w:val="24"/>
        </w:rPr>
        <w:t>Other</w:t>
      </w:r>
      <w:r w:rsidRPr="006F17DE">
        <w:rPr>
          <w:rFonts w:ascii="Times New Roman" w:hAnsi="Times New Roman" w:cs="Times New Roman"/>
          <w:sz w:val="24"/>
          <w:szCs w:val="24"/>
        </w:rPr>
        <w:t xml:space="preserve"> t</w:t>
      </w:r>
      <w:r w:rsidRPr="006F17DE">
        <w:rPr>
          <w:rFonts w:ascii="Times New Roman" w:hAnsi="Times New Roman" w:cs="Times New Roman"/>
          <w:sz w:val="24"/>
          <w:szCs w:val="24"/>
        </w:rPr>
        <w:t xml:space="preserve">heorists </w:t>
      </w:r>
      <w:r w:rsidR="00343194" w:rsidRPr="006F17DE">
        <w:rPr>
          <w:rFonts w:ascii="Times New Roman" w:hAnsi="Times New Roman" w:cs="Times New Roman"/>
          <w:sz w:val="24"/>
          <w:szCs w:val="24"/>
        </w:rPr>
        <w:t>normally</w:t>
      </w:r>
      <w:r w:rsidRPr="006F17DE">
        <w:rPr>
          <w:rFonts w:ascii="Times New Roman" w:hAnsi="Times New Roman" w:cs="Times New Roman"/>
          <w:sz w:val="24"/>
          <w:szCs w:val="24"/>
        </w:rPr>
        <w:t xml:space="preserve"> allege that, through extensive acts of professional and criminal misconduct, the science behind global warming has </w:t>
      </w:r>
      <w:r w:rsidRPr="006F17DE">
        <w:rPr>
          <w:rFonts w:ascii="Times New Roman" w:hAnsi="Times New Roman" w:cs="Times New Roman"/>
          <w:sz w:val="24"/>
          <w:szCs w:val="24"/>
        </w:rPr>
        <w:lastRenderedPageBreak/>
        <w:t>been invented or distorted for ideological or financial reasons, or both.</w:t>
      </w:r>
      <w:r w:rsidR="00343194" w:rsidRPr="006F17DE">
        <w:rPr>
          <w:rFonts w:ascii="Times New Roman" w:hAnsi="Times New Roman" w:cs="Times New Roman"/>
          <w:sz w:val="24"/>
          <w:szCs w:val="24"/>
        </w:rPr>
        <w:t xml:space="preserve"> However, National Geographic </w:t>
      </w:r>
      <w:r w:rsidR="00354910" w:rsidRPr="006F17DE">
        <w:rPr>
          <w:rFonts w:ascii="Times New Roman" w:hAnsi="Times New Roman" w:cs="Times New Roman"/>
          <w:sz w:val="24"/>
          <w:szCs w:val="24"/>
        </w:rPr>
        <w:t>fact</w:t>
      </w:r>
      <w:r w:rsidR="00343194" w:rsidRPr="006F17DE">
        <w:rPr>
          <w:rFonts w:ascii="Times New Roman" w:hAnsi="Times New Roman" w:cs="Times New Roman"/>
          <w:sz w:val="24"/>
          <w:szCs w:val="24"/>
        </w:rPr>
        <w:t xml:space="preserve"> patterned six determined scientific conspiracy theories. Concerning the persistent belief in a global warming swindle, they noted that the Earth is continuing to warm and the rate of warming is increasing. The increase in global temperature and its proportion of </w:t>
      </w:r>
      <w:r w:rsidR="00354910" w:rsidRPr="006F17DE">
        <w:rPr>
          <w:rFonts w:ascii="Times New Roman" w:hAnsi="Times New Roman" w:cs="Times New Roman"/>
          <w:sz w:val="24"/>
          <w:szCs w:val="24"/>
        </w:rPr>
        <w:t>surge</w:t>
      </w:r>
      <w:r w:rsidR="00343194" w:rsidRPr="006F17DE">
        <w:rPr>
          <w:rFonts w:ascii="Times New Roman" w:hAnsi="Times New Roman" w:cs="Times New Roman"/>
          <w:sz w:val="24"/>
          <w:szCs w:val="24"/>
        </w:rPr>
        <w:t xml:space="preserve"> coincides with the rise of greenhouse gases in the atmosphere due to human doings. This</w:t>
      </w:r>
      <w:r w:rsidR="00354910" w:rsidRPr="006F17DE">
        <w:rPr>
          <w:rFonts w:ascii="Times New Roman" w:hAnsi="Times New Roman" w:cs="Times New Roman"/>
          <w:sz w:val="24"/>
          <w:szCs w:val="24"/>
        </w:rPr>
        <w:t xml:space="preserve"> theory</w:t>
      </w:r>
      <w:r w:rsidR="00343194" w:rsidRPr="006F17DE">
        <w:rPr>
          <w:rFonts w:ascii="Times New Roman" w:hAnsi="Times New Roman" w:cs="Times New Roman"/>
          <w:sz w:val="24"/>
          <w:szCs w:val="24"/>
        </w:rPr>
        <w:t xml:space="preserve"> was solidified by findings in Arctic sea ice, where plants are blooming earlier than expected, and the migration routes of many birds, fish, mammals, and insects changing.</w:t>
      </w:r>
    </w:p>
    <w:p w:rsidR="00FC1712" w:rsidRPr="006F17DE" w:rsidRDefault="00F47EDC" w:rsidP="006F17DE">
      <w:pPr>
        <w:pStyle w:val="ListParagraph"/>
        <w:numPr>
          <w:ilvl w:val="0"/>
          <w:numId w:val="2"/>
        </w:numPr>
        <w:tabs>
          <w:tab w:val="left" w:pos="3660"/>
        </w:tabs>
        <w:spacing w:after="0"/>
        <w:jc w:val="center"/>
        <w:rPr>
          <w:rFonts w:ascii="Times New Roman" w:hAnsi="Times New Roman" w:cs="Times New Roman"/>
          <w:b/>
          <w:sz w:val="24"/>
          <w:szCs w:val="24"/>
        </w:rPr>
      </w:pPr>
      <w:r w:rsidRPr="006F17DE">
        <w:rPr>
          <w:rFonts w:ascii="Times New Roman" w:hAnsi="Times New Roman" w:cs="Times New Roman"/>
          <w:b/>
          <w:sz w:val="24"/>
          <w:szCs w:val="24"/>
        </w:rPr>
        <w:t>Action Plan</w:t>
      </w:r>
    </w:p>
    <w:p w:rsidR="00FC1712" w:rsidRPr="006F17DE" w:rsidRDefault="00F47EDC" w:rsidP="006F17DE">
      <w:pPr>
        <w:tabs>
          <w:tab w:val="left" w:pos="3660"/>
        </w:tabs>
        <w:spacing w:after="0"/>
        <w:ind w:firstLine="964"/>
        <w:contextualSpacing/>
        <w:rPr>
          <w:rFonts w:ascii="Times New Roman" w:hAnsi="Times New Roman" w:cs="Times New Roman"/>
          <w:sz w:val="24"/>
          <w:szCs w:val="24"/>
        </w:rPr>
      </w:pPr>
      <w:r w:rsidRPr="006F17DE">
        <w:rPr>
          <w:rFonts w:ascii="Times New Roman" w:hAnsi="Times New Roman" w:cs="Times New Roman"/>
          <w:sz w:val="24"/>
          <w:szCs w:val="24"/>
        </w:rPr>
        <w:t>Despite the limitation of finances,</w:t>
      </w:r>
      <w:r w:rsidR="00334AD0" w:rsidRPr="006F17DE">
        <w:rPr>
          <w:rFonts w:ascii="Times New Roman" w:hAnsi="Times New Roman" w:cs="Times New Roman"/>
          <w:sz w:val="24"/>
          <w:szCs w:val="24"/>
        </w:rPr>
        <w:t xml:space="preserve"> time and power there are several action plans that could offer significant changes</w:t>
      </w:r>
      <w:r w:rsidR="003C3C5C" w:rsidRPr="006F17DE">
        <w:rPr>
          <w:rFonts w:ascii="Times New Roman" w:hAnsi="Times New Roman" w:cs="Times New Roman"/>
          <w:sz w:val="24"/>
          <w:szCs w:val="24"/>
        </w:rPr>
        <w:t xml:space="preserve"> in reducing the emission of greenhouse gases</w:t>
      </w:r>
      <w:r w:rsidR="00334AD0" w:rsidRPr="006F17DE">
        <w:rPr>
          <w:rFonts w:ascii="Times New Roman" w:hAnsi="Times New Roman" w:cs="Times New Roman"/>
          <w:sz w:val="24"/>
          <w:szCs w:val="24"/>
        </w:rPr>
        <w:t>. Short term</w:t>
      </w:r>
      <w:r w:rsidR="003C3C5C" w:rsidRPr="006F17DE">
        <w:rPr>
          <w:rFonts w:ascii="Times New Roman" w:hAnsi="Times New Roman" w:cs="Times New Roman"/>
          <w:sz w:val="24"/>
          <w:szCs w:val="24"/>
        </w:rPr>
        <w:t xml:space="preserve"> action plans such as</w:t>
      </w:r>
      <w:r w:rsidR="00C87AF6" w:rsidRPr="006F17DE">
        <w:rPr>
          <w:rFonts w:ascii="Times New Roman" w:hAnsi="Times New Roman" w:cs="Times New Roman"/>
          <w:sz w:val="24"/>
          <w:szCs w:val="24"/>
        </w:rPr>
        <w:t xml:space="preserve">. </w:t>
      </w:r>
      <w:r w:rsidR="003C3C5C" w:rsidRPr="006F17DE">
        <w:rPr>
          <w:rFonts w:ascii="Times New Roman" w:hAnsi="Times New Roman" w:cs="Times New Roman"/>
          <w:sz w:val="24"/>
          <w:szCs w:val="24"/>
        </w:rPr>
        <w:t>Individual</w:t>
      </w:r>
      <w:r w:rsidR="006F17DE">
        <w:rPr>
          <w:rFonts w:ascii="Times New Roman" w:hAnsi="Times New Roman" w:cs="Times New Roman"/>
          <w:sz w:val="24"/>
          <w:szCs w:val="24"/>
        </w:rPr>
        <w:t xml:space="preserve"> efforts like </w:t>
      </w:r>
      <w:r w:rsidR="00BB3971" w:rsidRPr="006F17DE">
        <w:rPr>
          <w:rFonts w:ascii="Times New Roman" w:hAnsi="Times New Roman" w:cs="Times New Roman"/>
          <w:sz w:val="24"/>
          <w:szCs w:val="24"/>
        </w:rPr>
        <w:t>m</w:t>
      </w:r>
      <w:r w:rsidR="00C87AF6" w:rsidRPr="006F17DE">
        <w:rPr>
          <w:rFonts w:ascii="Times New Roman" w:hAnsi="Times New Roman" w:cs="Times New Roman"/>
          <w:sz w:val="24"/>
          <w:szCs w:val="24"/>
        </w:rPr>
        <w:t xml:space="preserve">aking the </w:t>
      </w:r>
      <w:r w:rsidR="003C3C5C" w:rsidRPr="006F17DE">
        <w:rPr>
          <w:rFonts w:ascii="Times New Roman" w:hAnsi="Times New Roman" w:cs="Times New Roman"/>
          <w:sz w:val="24"/>
          <w:szCs w:val="24"/>
        </w:rPr>
        <w:t>house more airtight, upgrading</w:t>
      </w:r>
      <w:r w:rsidR="00C87AF6" w:rsidRPr="006F17DE">
        <w:rPr>
          <w:rFonts w:ascii="Times New Roman" w:hAnsi="Times New Roman" w:cs="Times New Roman"/>
          <w:sz w:val="24"/>
          <w:szCs w:val="24"/>
        </w:rPr>
        <w:t xml:space="preserve"> re</w:t>
      </w:r>
      <w:r w:rsidR="006F17DE">
        <w:rPr>
          <w:rFonts w:ascii="Times New Roman" w:hAnsi="Times New Roman" w:cs="Times New Roman"/>
          <w:sz w:val="24"/>
          <w:szCs w:val="24"/>
        </w:rPr>
        <w:t xml:space="preserve">frigerator and air conditioner could do </w:t>
      </w:r>
      <w:r w:rsidR="003C3C5C" w:rsidRPr="006F17DE">
        <w:rPr>
          <w:rFonts w:ascii="Times New Roman" w:hAnsi="Times New Roman" w:cs="Times New Roman"/>
          <w:sz w:val="24"/>
          <w:szCs w:val="24"/>
        </w:rPr>
        <w:t>reduce global warming. The</w:t>
      </w:r>
      <w:r w:rsidR="00BB3971" w:rsidRPr="006F17DE">
        <w:rPr>
          <w:rFonts w:ascii="Times New Roman" w:hAnsi="Times New Roman" w:cs="Times New Roman"/>
          <w:sz w:val="24"/>
          <w:szCs w:val="24"/>
        </w:rPr>
        <w:t>s</w:t>
      </w:r>
      <w:r w:rsidR="003C3C5C" w:rsidRPr="006F17DE">
        <w:rPr>
          <w:rFonts w:ascii="Times New Roman" w:hAnsi="Times New Roman" w:cs="Times New Roman"/>
          <w:sz w:val="24"/>
          <w:szCs w:val="24"/>
        </w:rPr>
        <w:t>e actions</w:t>
      </w:r>
      <w:r w:rsidR="00BB3971" w:rsidRPr="006F17DE">
        <w:rPr>
          <w:rFonts w:ascii="Times New Roman" w:hAnsi="Times New Roman" w:cs="Times New Roman"/>
          <w:sz w:val="24"/>
          <w:szCs w:val="24"/>
        </w:rPr>
        <w:t xml:space="preserve"> will </w:t>
      </w:r>
      <w:r w:rsidR="00C87AF6" w:rsidRPr="006F17DE">
        <w:rPr>
          <w:rFonts w:ascii="Times New Roman" w:hAnsi="Times New Roman" w:cs="Times New Roman"/>
          <w:sz w:val="24"/>
          <w:szCs w:val="24"/>
        </w:rPr>
        <w:t>save on cost and energy</w:t>
      </w:r>
      <w:r w:rsidR="008D5533" w:rsidRPr="006F17DE">
        <w:rPr>
          <w:rFonts w:ascii="Times New Roman" w:hAnsi="Times New Roman" w:cs="Times New Roman"/>
          <w:sz w:val="24"/>
          <w:szCs w:val="24"/>
        </w:rPr>
        <w:t xml:space="preserve"> (</w:t>
      </w:r>
      <w:r w:rsidR="008D5533" w:rsidRPr="006F17DE">
        <w:rPr>
          <w:rFonts w:ascii="Times New Roman" w:hAnsi="Times New Roman" w:cs="Times New Roman"/>
          <w:color w:val="222222"/>
          <w:sz w:val="24"/>
          <w:szCs w:val="24"/>
          <w:shd w:val="clear" w:color="auto" w:fill="FFFFFF"/>
        </w:rPr>
        <w:t>Chynoweth, Owens &amp; Legrand, 2015</w:t>
      </w:r>
      <w:r w:rsidR="00BB3971" w:rsidRPr="006F17DE">
        <w:rPr>
          <w:rFonts w:ascii="Times New Roman" w:hAnsi="Times New Roman" w:cs="Times New Roman"/>
          <w:sz w:val="24"/>
          <w:szCs w:val="24"/>
        </w:rPr>
        <w:t xml:space="preserve">. Other practices </w:t>
      </w:r>
      <w:r w:rsidR="003C3C5C" w:rsidRPr="006F17DE">
        <w:rPr>
          <w:rFonts w:ascii="Times New Roman" w:hAnsi="Times New Roman" w:cs="Times New Roman"/>
          <w:sz w:val="24"/>
          <w:szCs w:val="24"/>
        </w:rPr>
        <w:t xml:space="preserve">would include </w:t>
      </w:r>
      <w:r w:rsidR="00BB3971" w:rsidRPr="006F17DE">
        <w:rPr>
          <w:rFonts w:ascii="Times New Roman" w:hAnsi="Times New Roman" w:cs="Times New Roman"/>
          <w:sz w:val="24"/>
          <w:szCs w:val="24"/>
        </w:rPr>
        <w:t xml:space="preserve">buying and using a programmable thermostat to assist </w:t>
      </w:r>
      <w:r w:rsidR="006D6AC9" w:rsidRPr="006F17DE">
        <w:rPr>
          <w:rFonts w:ascii="Times New Roman" w:hAnsi="Times New Roman" w:cs="Times New Roman"/>
          <w:sz w:val="24"/>
          <w:szCs w:val="24"/>
        </w:rPr>
        <w:t xml:space="preserve">in heat control and </w:t>
      </w:r>
      <w:r w:rsidR="00BB3971" w:rsidRPr="006F17DE">
        <w:rPr>
          <w:rFonts w:ascii="Times New Roman" w:hAnsi="Times New Roman" w:cs="Times New Roman"/>
          <w:sz w:val="24"/>
          <w:szCs w:val="24"/>
        </w:rPr>
        <w:t xml:space="preserve">using better cars like Tesla with </w:t>
      </w:r>
      <w:r w:rsidR="003C3C5C" w:rsidRPr="006F17DE">
        <w:rPr>
          <w:rFonts w:ascii="Times New Roman" w:hAnsi="Times New Roman" w:cs="Times New Roman"/>
          <w:sz w:val="24"/>
          <w:szCs w:val="24"/>
        </w:rPr>
        <w:t>fewer emissions</w:t>
      </w:r>
      <w:r w:rsidR="00BB3971" w:rsidRPr="006F17DE">
        <w:rPr>
          <w:rFonts w:ascii="Times New Roman" w:hAnsi="Times New Roman" w:cs="Times New Roman"/>
          <w:sz w:val="24"/>
          <w:szCs w:val="24"/>
        </w:rPr>
        <w:t xml:space="preserve">. </w:t>
      </w:r>
    </w:p>
    <w:p w:rsidR="00E841F6" w:rsidRPr="006F17DE" w:rsidRDefault="00F47EDC" w:rsidP="006F17DE">
      <w:pPr>
        <w:tabs>
          <w:tab w:val="left" w:pos="3660"/>
        </w:tabs>
        <w:spacing w:after="0"/>
        <w:ind w:firstLine="964"/>
        <w:contextualSpacing/>
        <w:rPr>
          <w:rFonts w:ascii="Times New Roman" w:hAnsi="Times New Roman" w:cs="Times New Roman"/>
          <w:sz w:val="24"/>
          <w:szCs w:val="24"/>
        </w:rPr>
      </w:pPr>
      <w:r w:rsidRPr="006F17DE">
        <w:rPr>
          <w:rFonts w:ascii="Times New Roman" w:hAnsi="Times New Roman" w:cs="Times New Roman"/>
          <w:sz w:val="24"/>
          <w:szCs w:val="24"/>
        </w:rPr>
        <w:t>Long-term action plans, on the other hand, are part of administrati</w:t>
      </w:r>
      <w:r w:rsidRPr="006F17DE">
        <w:rPr>
          <w:rFonts w:ascii="Times New Roman" w:hAnsi="Times New Roman" w:cs="Times New Roman"/>
          <w:sz w:val="24"/>
          <w:szCs w:val="24"/>
        </w:rPr>
        <w:t xml:space="preserve">ve bodies, either globally or locally. Solutions at </w:t>
      </w:r>
      <w:r w:rsidR="003C3C5C" w:rsidRPr="006F17DE">
        <w:rPr>
          <w:rFonts w:ascii="Times New Roman" w:hAnsi="Times New Roman" w:cs="Times New Roman"/>
          <w:sz w:val="24"/>
          <w:szCs w:val="24"/>
        </w:rPr>
        <w:t>these levels</w:t>
      </w:r>
      <w:r w:rsidRPr="006F17DE">
        <w:rPr>
          <w:rFonts w:ascii="Times New Roman" w:hAnsi="Times New Roman" w:cs="Times New Roman"/>
          <w:sz w:val="24"/>
          <w:szCs w:val="24"/>
        </w:rPr>
        <w:t xml:space="preserve"> are well supported, financially and with authority giving them higher success rate than short-term projects. Such solutions include setting control measures on fossil fuels to reduce carbon p</w:t>
      </w:r>
      <w:r w:rsidRPr="006F17DE">
        <w:rPr>
          <w:rFonts w:ascii="Times New Roman" w:hAnsi="Times New Roman" w:cs="Times New Roman"/>
          <w:sz w:val="24"/>
          <w:szCs w:val="24"/>
        </w:rPr>
        <w:t xml:space="preserve">ollution from power plants and offering alternative sources. </w:t>
      </w:r>
    </w:p>
    <w:p w:rsidR="00E841F6" w:rsidRPr="006F17DE" w:rsidRDefault="00F47EDC" w:rsidP="006F17DE">
      <w:pPr>
        <w:pStyle w:val="ListParagraph"/>
        <w:numPr>
          <w:ilvl w:val="0"/>
          <w:numId w:val="2"/>
        </w:numPr>
        <w:tabs>
          <w:tab w:val="left" w:pos="3660"/>
        </w:tabs>
        <w:spacing w:after="0"/>
        <w:jc w:val="center"/>
        <w:rPr>
          <w:rFonts w:ascii="Times New Roman" w:hAnsi="Times New Roman" w:cs="Times New Roman"/>
          <w:sz w:val="24"/>
          <w:szCs w:val="24"/>
        </w:rPr>
      </w:pPr>
      <w:r w:rsidRPr="006F17DE">
        <w:rPr>
          <w:rFonts w:ascii="Times New Roman" w:hAnsi="Times New Roman" w:cs="Times New Roman"/>
          <w:b/>
          <w:sz w:val="24"/>
          <w:szCs w:val="24"/>
        </w:rPr>
        <w:t>Action Plan Evaluation</w:t>
      </w:r>
    </w:p>
    <w:p w:rsidR="00072AFC" w:rsidRPr="006F17DE" w:rsidRDefault="00F47EDC" w:rsidP="006F17DE">
      <w:pPr>
        <w:tabs>
          <w:tab w:val="center" w:pos="4680"/>
        </w:tabs>
        <w:spacing w:after="0"/>
        <w:ind w:firstLine="964"/>
        <w:contextualSpacing/>
        <w:rPr>
          <w:rFonts w:ascii="Times New Roman" w:hAnsi="Times New Roman" w:cs="Times New Roman"/>
          <w:sz w:val="24"/>
          <w:szCs w:val="24"/>
        </w:rPr>
      </w:pPr>
      <w:r w:rsidRPr="006F17DE">
        <w:rPr>
          <w:rFonts w:ascii="Times New Roman" w:hAnsi="Times New Roman" w:cs="Times New Roman"/>
          <w:sz w:val="24"/>
          <w:szCs w:val="24"/>
        </w:rPr>
        <w:t xml:space="preserve">According to Climate Reality Project Journal action decisions have endorsed positive </w:t>
      </w:r>
      <w:r w:rsidR="006847D5" w:rsidRPr="006F17DE">
        <w:rPr>
          <w:rFonts w:ascii="Times New Roman" w:hAnsi="Times New Roman" w:cs="Times New Roman"/>
          <w:sz w:val="24"/>
          <w:szCs w:val="24"/>
        </w:rPr>
        <w:t>solution</w:t>
      </w:r>
      <w:r w:rsidRPr="006F17DE">
        <w:rPr>
          <w:rFonts w:ascii="Times New Roman" w:hAnsi="Times New Roman" w:cs="Times New Roman"/>
          <w:sz w:val="24"/>
          <w:szCs w:val="24"/>
        </w:rPr>
        <w:t>s globally. These solutions have given assurances in global shifting from f</w:t>
      </w:r>
      <w:r w:rsidRPr="006F17DE">
        <w:rPr>
          <w:rFonts w:ascii="Times New Roman" w:hAnsi="Times New Roman" w:cs="Times New Roman"/>
          <w:sz w:val="24"/>
          <w:szCs w:val="24"/>
        </w:rPr>
        <w:t xml:space="preserve">ossil fuels to </w:t>
      </w:r>
      <w:r w:rsidRPr="006F17DE">
        <w:rPr>
          <w:rFonts w:ascii="Times New Roman" w:hAnsi="Times New Roman" w:cs="Times New Roman"/>
          <w:sz w:val="24"/>
          <w:szCs w:val="24"/>
        </w:rPr>
        <w:lastRenderedPageBreak/>
        <w:t xml:space="preserve">clean energy using the tools and technology. </w:t>
      </w:r>
      <w:r w:rsidR="005D6F6F" w:rsidRPr="006F17DE">
        <w:rPr>
          <w:rFonts w:ascii="Times New Roman" w:hAnsi="Times New Roman" w:cs="Times New Roman"/>
          <w:sz w:val="24"/>
          <w:szCs w:val="24"/>
        </w:rPr>
        <w:t>A</w:t>
      </w:r>
      <w:r w:rsidRPr="006F17DE">
        <w:rPr>
          <w:rFonts w:ascii="Times New Roman" w:hAnsi="Times New Roman" w:cs="Times New Roman"/>
          <w:sz w:val="24"/>
          <w:szCs w:val="24"/>
        </w:rPr>
        <w:t>dvantages</w:t>
      </w:r>
      <w:r w:rsidR="005D6F6F" w:rsidRPr="006F17DE">
        <w:rPr>
          <w:rFonts w:ascii="Times New Roman" w:hAnsi="Times New Roman" w:cs="Times New Roman"/>
          <w:sz w:val="24"/>
          <w:szCs w:val="24"/>
        </w:rPr>
        <w:t xml:space="preserve"> of this method would</w:t>
      </w:r>
      <w:r w:rsidRPr="006F17DE">
        <w:rPr>
          <w:rFonts w:ascii="Times New Roman" w:hAnsi="Times New Roman" w:cs="Times New Roman"/>
          <w:sz w:val="24"/>
          <w:szCs w:val="24"/>
        </w:rPr>
        <w:t xml:space="preserve"> include reduced cost of living due to subsidized and alternative </w:t>
      </w:r>
      <w:r w:rsidR="006847D5" w:rsidRPr="006F17DE">
        <w:rPr>
          <w:rFonts w:ascii="Times New Roman" w:hAnsi="Times New Roman" w:cs="Times New Roman"/>
          <w:sz w:val="24"/>
          <w:szCs w:val="24"/>
        </w:rPr>
        <w:t xml:space="preserve">sources of </w:t>
      </w:r>
      <w:r w:rsidR="008E6115" w:rsidRPr="006F17DE">
        <w:rPr>
          <w:rFonts w:ascii="Times New Roman" w:hAnsi="Times New Roman" w:cs="Times New Roman"/>
          <w:sz w:val="24"/>
          <w:szCs w:val="24"/>
        </w:rPr>
        <w:t xml:space="preserve">energy, increased vegetation cover and stable habitats for both human and animals. </w:t>
      </w:r>
      <w:r w:rsidR="006847D5" w:rsidRPr="006F17DE">
        <w:rPr>
          <w:rFonts w:ascii="Times New Roman" w:hAnsi="Times New Roman" w:cs="Times New Roman"/>
          <w:sz w:val="24"/>
          <w:szCs w:val="24"/>
        </w:rPr>
        <w:t xml:space="preserve">A positive impact on health and hygiene could also be-be felt </w:t>
      </w:r>
      <w:r w:rsidR="008E6115" w:rsidRPr="006F17DE">
        <w:rPr>
          <w:rFonts w:ascii="Times New Roman" w:hAnsi="Times New Roman" w:cs="Times New Roman"/>
          <w:sz w:val="24"/>
          <w:szCs w:val="24"/>
        </w:rPr>
        <w:t>due to the normalized temperatures discouraging certain diseases</w:t>
      </w:r>
      <w:r w:rsidR="006C34D2" w:rsidRPr="006F17DE">
        <w:rPr>
          <w:rFonts w:ascii="Times New Roman" w:hAnsi="Times New Roman" w:cs="Times New Roman"/>
          <w:sz w:val="24"/>
          <w:szCs w:val="24"/>
        </w:rPr>
        <w:t xml:space="preserve"> (</w:t>
      </w:r>
      <w:r w:rsidR="006C34D2" w:rsidRPr="006F17DE">
        <w:rPr>
          <w:rFonts w:ascii="Times New Roman" w:hAnsi="Times New Roman" w:cs="Times New Roman"/>
          <w:color w:val="222222"/>
          <w:sz w:val="24"/>
          <w:szCs w:val="24"/>
          <w:shd w:val="clear" w:color="auto" w:fill="FFFFFF"/>
        </w:rPr>
        <w:t>Rogelj et al., 2015</w:t>
      </w:r>
      <w:r w:rsidR="006C34D2" w:rsidRPr="006F17DE">
        <w:rPr>
          <w:rFonts w:ascii="Times New Roman" w:hAnsi="Times New Roman" w:cs="Times New Roman"/>
          <w:sz w:val="24"/>
          <w:szCs w:val="24"/>
        </w:rPr>
        <w:t>)</w:t>
      </w:r>
      <w:r w:rsidR="008E6115" w:rsidRPr="006F17DE">
        <w:rPr>
          <w:rFonts w:ascii="Times New Roman" w:hAnsi="Times New Roman" w:cs="Times New Roman"/>
          <w:sz w:val="24"/>
          <w:szCs w:val="24"/>
        </w:rPr>
        <w:t>. The</w:t>
      </w:r>
      <w:r w:rsidR="006847D5" w:rsidRPr="006F17DE">
        <w:rPr>
          <w:rFonts w:ascii="Times New Roman" w:hAnsi="Times New Roman" w:cs="Times New Roman"/>
          <w:sz w:val="24"/>
          <w:szCs w:val="24"/>
        </w:rPr>
        <w:t xml:space="preserve"> main disadvantage of this action plan since the late 1980s</w:t>
      </w:r>
      <w:r w:rsidR="005D6F6F" w:rsidRPr="006F17DE">
        <w:rPr>
          <w:rFonts w:ascii="Times New Roman" w:hAnsi="Times New Roman" w:cs="Times New Roman"/>
          <w:sz w:val="24"/>
          <w:szCs w:val="24"/>
        </w:rPr>
        <w:t xml:space="preserve"> however</w:t>
      </w:r>
      <w:r w:rsidR="006847D5" w:rsidRPr="006F17DE">
        <w:rPr>
          <w:rFonts w:ascii="Times New Roman" w:hAnsi="Times New Roman" w:cs="Times New Roman"/>
          <w:sz w:val="24"/>
          <w:szCs w:val="24"/>
        </w:rPr>
        <w:t>, is</w:t>
      </w:r>
      <w:r w:rsidR="005D6F6F" w:rsidRPr="006F17DE">
        <w:rPr>
          <w:rFonts w:ascii="Times New Roman" w:hAnsi="Times New Roman" w:cs="Times New Roman"/>
          <w:sz w:val="24"/>
          <w:szCs w:val="24"/>
        </w:rPr>
        <w:t xml:space="preserve"> that</w:t>
      </w:r>
      <w:r w:rsidR="006847D5" w:rsidRPr="006F17DE">
        <w:rPr>
          <w:rFonts w:ascii="Times New Roman" w:hAnsi="Times New Roman" w:cs="Times New Roman"/>
          <w:sz w:val="24"/>
          <w:szCs w:val="24"/>
        </w:rPr>
        <w:t xml:space="preserve"> well-coordinated, well-funded campaign by contrarian scientists, free-market think tanks and industry has created a paralyzing fog of doubt </w:t>
      </w:r>
      <w:bookmarkStart w:id="0" w:name="_GoBack"/>
      <w:bookmarkEnd w:id="0"/>
      <w:r w:rsidR="006847D5" w:rsidRPr="006F17DE">
        <w:rPr>
          <w:rFonts w:ascii="Times New Roman" w:hAnsi="Times New Roman" w:cs="Times New Roman"/>
          <w:sz w:val="24"/>
          <w:szCs w:val="24"/>
        </w:rPr>
        <w:t>around climate change. These analogies are induced through advertisements, op-eds, lobbying and media attention</w:t>
      </w:r>
      <w:r w:rsidR="008D5533" w:rsidRPr="006F17DE">
        <w:rPr>
          <w:rFonts w:ascii="Times New Roman" w:hAnsi="Times New Roman" w:cs="Times New Roman"/>
          <w:sz w:val="24"/>
          <w:szCs w:val="24"/>
        </w:rPr>
        <w:t xml:space="preserve"> (</w:t>
      </w:r>
      <w:r w:rsidR="008D5533" w:rsidRPr="006F17DE">
        <w:rPr>
          <w:rFonts w:ascii="Times New Roman" w:hAnsi="Times New Roman" w:cs="Times New Roman"/>
          <w:color w:val="222222"/>
          <w:sz w:val="24"/>
          <w:szCs w:val="24"/>
          <w:shd w:val="clear" w:color="auto" w:fill="FFFFFF"/>
        </w:rPr>
        <w:t>Chynoweth</w:t>
      </w:r>
      <w:r w:rsidR="009E056E" w:rsidRPr="006F17DE">
        <w:rPr>
          <w:rFonts w:ascii="Times New Roman" w:hAnsi="Times New Roman" w:cs="Times New Roman"/>
          <w:color w:val="222222"/>
          <w:sz w:val="24"/>
          <w:szCs w:val="24"/>
          <w:shd w:val="clear" w:color="auto" w:fill="FFFFFF"/>
        </w:rPr>
        <w:t xml:space="preserve">, Owens, </w:t>
      </w:r>
      <w:r w:rsidR="008D5533" w:rsidRPr="006F17DE">
        <w:rPr>
          <w:rFonts w:ascii="Times New Roman" w:hAnsi="Times New Roman" w:cs="Times New Roman"/>
          <w:color w:val="222222"/>
          <w:sz w:val="24"/>
          <w:szCs w:val="24"/>
          <w:shd w:val="clear" w:color="auto" w:fill="FFFFFF"/>
        </w:rPr>
        <w:t>Legrand,</w:t>
      </w:r>
      <w:r w:rsidR="009E056E" w:rsidRPr="006F17DE">
        <w:rPr>
          <w:rFonts w:ascii="Times New Roman" w:hAnsi="Times New Roman" w:cs="Times New Roman"/>
          <w:color w:val="222222"/>
          <w:sz w:val="24"/>
          <w:szCs w:val="24"/>
          <w:shd w:val="clear" w:color="auto" w:fill="FFFFFF"/>
        </w:rPr>
        <w:t xml:space="preserve"> 2013</w:t>
      </w:r>
      <w:r w:rsidR="008D5533" w:rsidRPr="006F17DE">
        <w:rPr>
          <w:rFonts w:ascii="Times New Roman" w:hAnsi="Times New Roman" w:cs="Times New Roman"/>
          <w:sz w:val="24"/>
          <w:szCs w:val="24"/>
        </w:rPr>
        <w:t>)</w:t>
      </w:r>
      <w:r w:rsidR="006847D5" w:rsidRPr="006F17DE">
        <w:rPr>
          <w:rFonts w:ascii="Times New Roman" w:hAnsi="Times New Roman" w:cs="Times New Roman"/>
          <w:sz w:val="24"/>
          <w:szCs w:val="24"/>
        </w:rPr>
        <w:t>.</w:t>
      </w:r>
      <w:r w:rsidR="008E6115" w:rsidRPr="006F17DE">
        <w:rPr>
          <w:rFonts w:ascii="Times New Roman" w:hAnsi="Times New Roman" w:cs="Times New Roman"/>
          <w:sz w:val="24"/>
          <w:szCs w:val="24"/>
        </w:rPr>
        <w:t xml:space="preserve"> The success rate of advantages is, however, higher than mere limitations. </w:t>
      </w:r>
    </w:p>
    <w:p w:rsidR="00E841F6" w:rsidRPr="006F17DE" w:rsidRDefault="00F47EDC" w:rsidP="006F17DE">
      <w:pPr>
        <w:pStyle w:val="ListParagraph"/>
        <w:numPr>
          <w:ilvl w:val="0"/>
          <w:numId w:val="2"/>
        </w:numPr>
        <w:tabs>
          <w:tab w:val="center" w:pos="4680"/>
        </w:tabs>
        <w:spacing w:after="0"/>
        <w:jc w:val="center"/>
        <w:rPr>
          <w:rFonts w:ascii="Times New Roman" w:hAnsi="Times New Roman" w:cs="Times New Roman"/>
          <w:b/>
          <w:sz w:val="24"/>
          <w:szCs w:val="24"/>
        </w:rPr>
      </w:pPr>
      <w:r w:rsidRPr="006F17DE">
        <w:rPr>
          <w:rFonts w:ascii="Times New Roman" w:hAnsi="Times New Roman" w:cs="Times New Roman"/>
          <w:b/>
          <w:sz w:val="24"/>
          <w:szCs w:val="24"/>
        </w:rPr>
        <w:t>Strategy</w:t>
      </w:r>
    </w:p>
    <w:p w:rsidR="00C75315" w:rsidRPr="006F17DE" w:rsidRDefault="00F47EDC" w:rsidP="006F17DE">
      <w:pPr>
        <w:tabs>
          <w:tab w:val="left" w:pos="3660"/>
        </w:tabs>
        <w:spacing w:after="0"/>
        <w:ind w:firstLine="964"/>
        <w:contextualSpacing/>
        <w:rPr>
          <w:rFonts w:ascii="Times New Roman" w:hAnsi="Times New Roman" w:cs="Times New Roman"/>
          <w:sz w:val="24"/>
          <w:szCs w:val="24"/>
        </w:rPr>
      </w:pPr>
      <w:r w:rsidRPr="006F17DE">
        <w:rPr>
          <w:rFonts w:ascii="Times New Roman" w:hAnsi="Times New Roman" w:cs="Times New Roman"/>
          <w:sz w:val="24"/>
          <w:szCs w:val="24"/>
        </w:rPr>
        <w:t xml:space="preserve">Comparing the possible effects of global warming with the attention and the awareness </w:t>
      </w:r>
      <w:r w:rsidR="001F59C4" w:rsidRPr="006F17DE">
        <w:rPr>
          <w:rFonts w:ascii="Times New Roman" w:hAnsi="Times New Roman" w:cs="Times New Roman"/>
          <w:sz w:val="24"/>
          <w:szCs w:val="24"/>
        </w:rPr>
        <w:t xml:space="preserve">it has to </w:t>
      </w:r>
      <w:r w:rsidRPr="006F17DE">
        <w:rPr>
          <w:rFonts w:ascii="Times New Roman" w:hAnsi="Times New Roman" w:cs="Times New Roman"/>
          <w:sz w:val="24"/>
          <w:szCs w:val="24"/>
        </w:rPr>
        <w:t>the world, one would call out</w:t>
      </w:r>
      <w:r w:rsidRPr="006F17DE">
        <w:rPr>
          <w:rFonts w:ascii="Times New Roman" w:hAnsi="Times New Roman" w:cs="Times New Roman"/>
          <w:sz w:val="24"/>
          <w:szCs w:val="24"/>
        </w:rPr>
        <w:t xml:space="preserve"> for a direct action campaign. This strategy occurs when a group takes an action which is intended to reveal an existing problem, highlight an alternative, or demonstrate a possible solution to a social issue</w:t>
      </w:r>
      <w:r w:rsidR="00407675" w:rsidRPr="006F17DE">
        <w:rPr>
          <w:rFonts w:ascii="Times New Roman" w:hAnsi="Times New Roman" w:cs="Times New Roman"/>
          <w:sz w:val="24"/>
          <w:szCs w:val="24"/>
        </w:rPr>
        <w:t xml:space="preserve"> (</w:t>
      </w:r>
      <w:r w:rsidR="00407675" w:rsidRPr="006F17DE">
        <w:rPr>
          <w:rFonts w:ascii="Times New Roman" w:hAnsi="Times New Roman" w:cs="Times New Roman"/>
          <w:color w:val="222222"/>
          <w:sz w:val="24"/>
          <w:szCs w:val="24"/>
          <w:shd w:val="clear" w:color="auto" w:fill="FFFFFF"/>
        </w:rPr>
        <w:t>Powlson, 2014</w:t>
      </w:r>
      <w:r w:rsidR="00407675" w:rsidRPr="006F17DE">
        <w:rPr>
          <w:rFonts w:ascii="Times New Roman" w:hAnsi="Times New Roman" w:cs="Times New Roman"/>
          <w:sz w:val="24"/>
          <w:szCs w:val="24"/>
        </w:rPr>
        <w:t>)</w:t>
      </w:r>
      <w:r w:rsidR="00E13C63" w:rsidRPr="006F17DE">
        <w:rPr>
          <w:rFonts w:ascii="Times New Roman" w:hAnsi="Times New Roman" w:cs="Times New Roman"/>
          <w:sz w:val="24"/>
          <w:szCs w:val="24"/>
        </w:rPr>
        <w:t xml:space="preserve">. </w:t>
      </w:r>
      <w:r w:rsidR="001F59C4" w:rsidRPr="006F17DE">
        <w:rPr>
          <w:rFonts w:ascii="Times New Roman" w:hAnsi="Times New Roman" w:cs="Times New Roman"/>
          <w:sz w:val="24"/>
          <w:szCs w:val="24"/>
        </w:rPr>
        <w:t xml:space="preserve">Direct action in this case aims to </w:t>
      </w:r>
      <w:r w:rsidRPr="006F17DE">
        <w:rPr>
          <w:rFonts w:ascii="Times New Roman" w:hAnsi="Times New Roman" w:cs="Times New Roman"/>
          <w:sz w:val="24"/>
          <w:szCs w:val="24"/>
        </w:rPr>
        <w:t>obstruct</w:t>
      </w:r>
      <w:r w:rsidR="001F59C4" w:rsidRPr="006F17DE">
        <w:rPr>
          <w:rFonts w:ascii="Times New Roman" w:hAnsi="Times New Roman" w:cs="Times New Roman"/>
          <w:sz w:val="24"/>
          <w:szCs w:val="24"/>
        </w:rPr>
        <w:t xml:space="preserve"> the potential emitters of harmful gases like in industries,</w:t>
      </w:r>
      <w:r w:rsidRPr="006F17DE">
        <w:rPr>
          <w:rFonts w:ascii="Times New Roman" w:hAnsi="Times New Roman" w:cs="Times New Roman"/>
          <w:sz w:val="24"/>
          <w:szCs w:val="24"/>
        </w:rPr>
        <w:t xml:space="preserve"> from perform</w:t>
      </w:r>
      <w:r w:rsidR="001F59C4" w:rsidRPr="006F17DE">
        <w:rPr>
          <w:rFonts w:ascii="Times New Roman" w:hAnsi="Times New Roman" w:cs="Times New Roman"/>
          <w:sz w:val="24"/>
          <w:szCs w:val="24"/>
        </w:rPr>
        <w:t>ing more productions.</w:t>
      </w:r>
      <w:r w:rsidR="00E13C63" w:rsidRPr="006F17DE">
        <w:rPr>
          <w:rFonts w:ascii="Times New Roman" w:hAnsi="Times New Roman" w:cs="Times New Roman"/>
          <w:sz w:val="24"/>
          <w:szCs w:val="24"/>
        </w:rPr>
        <w:t xml:space="preserve"> This</w:t>
      </w:r>
      <w:r w:rsidR="00C80EA1" w:rsidRPr="006F17DE">
        <w:rPr>
          <w:rFonts w:ascii="Times New Roman" w:hAnsi="Times New Roman" w:cs="Times New Roman"/>
          <w:sz w:val="24"/>
          <w:szCs w:val="24"/>
        </w:rPr>
        <w:t xml:space="preserve"> production</w:t>
      </w:r>
      <w:r w:rsidR="00E13C63" w:rsidRPr="006F17DE">
        <w:rPr>
          <w:rFonts w:ascii="Times New Roman" w:hAnsi="Times New Roman" w:cs="Times New Roman"/>
          <w:sz w:val="24"/>
          <w:szCs w:val="24"/>
        </w:rPr>
        <w:t xml:space="preserve"> has to be addressed</w:t>
      </w:r>
      <w:r w:rsidRPr="006F17DE">
        <w:rPr>
          <w:rFonts w:ascii="Times New Roman" w:hAnsi="Times New Roman" w:cs="Times New Roman"/>
          <w:sz w:val="24"/>
          <w:szCs w:val="24"/>
        </w:rPr>
        <w:t xml:space="preserve"> to the satisfaction of the direct action participants</w:t>
      </w:r>
      <w:r w:rsidR="00E13C63" w:rsidRPr="006F17DE">
        <w:rPr>
          <w:rFonts w:ascii="Times New Roman" w:hAnsi="Times New Roman" w:cs="Times New Roman"/>
          <w:sz w:val="24"/>
          <w:szCs w:val="24"/>
        </w:rPr>
        <w:t xml:space="preserve"> who are being affected.</w:t>
      </w:r>
      <w:r w:rsidRPr="006F17DE">
        <w:rPr>
          <w:rFonts w:ascii="Times New Roman" w:hAnsi="Times New Roman" w:cs="Times New Roman"/>
          <w:sz w:val="24"/>
          <w:szCs w:val="24"/>
        </w:rPr>
        <w:t xml:space="preserve"> For example, Environmental movement organizations known as Greenpeace have used direct action to pressure governments and companies to change environmental policies for </w:t>
      </w:r>
      <w:r w:rsidR="00407675" w:rsidRPr="006F17DE">
        <w:rPr>
          <w:rFonts w:ascii="Times New Roman" w:hAnsi="Times New Roman" w:cs="Times New Roman"/>
          <w:sz w:val="24"/>
          <w:szCs w:val="24"/>
        </w:rPr>
        <w:t>years (</w:t>
      </w:r>
      <w:r w:rsidR="00407675" w:rsidRPr="006F17DE">
        <w:rPr>
          <w:rFonts w:ascii="Times New Roman" w:hAnsi="Times New Roman" w:cs="Times New Roman"/>
          <w:color w:val="222222"/>
          <w:sz w:val="24"/>
          <w:szCs w:val="24"/>
          <w:shd w:val="clear" w:color="auto" w:fill="FFFFFF"/>
        </w:rPr>
        <w:t>Powlson, 2014</w:t>
      </w:r>
      <w:r w:rsidR="00407675" w:rsidRPr="006F17DE">
        <w:rPr>
          <w:rFonts w:ascii="Times New Roman" w:hAnsi="Times New Roman" w:cs="Times New Roman"/>
          <w:sz w:val="24"/>
          <w:szCs w:val="24"/>
        </w:rPr>
        <w:t>)</w:t>
      </w:r>
      <w:r w:rsidRPr="006F17DE">
        <w:rPr>
          <w:rFonts w:ascii="Times New Roman" w:hAnsi="Times New Roman" w:cs="Times New Roman"/>
          <w:sz w:val="24"/>
          <w:szCs w:val="24"/>
        </w:rPr>
        <w:t>. On April 28, 2009, Greenpeace activists, including Phil Radford</w:t>
      </w:r>
      <w:r w:rsidRPr="006F17DE">
        <w:rPr>
          <w:rFonts w:ascii="Times New Roman" w:hAnsi="Times New Roman" w:cs="Times New Roman"/>
          <w:sz w:val="24"/>
          <w:szCs w:val="24"/>
        </w:rPr>
        <w:t>, scaled a crane across the street from the Department of State, calling on world leaders to address climate change. Such pressure on governments could be a step to awareness and permanent solutions.</w:t>
      </w:r>
    </w:p>
    <w:p w:rsidR="00E841F6" w:rsidRPr="006F17DE" w:rsidRDefault="00F47EDC" w:rsidP="006F17DE">
      <w:pPr>
        <w:pStyle w:val="ListParagraph"/>
        <w:numPr>
          <w:ilvl w:val="0"/>
          <w:numId w:val="2"/>
        </w:numPr>
        <w:tabs>
          <w:tab w:val="left" w:pos="2370"/>
        </w:tabs>
        <w:spacing w:after="0"/>
        <w:jc w:val="center"/>
        <w:rPr>
          <w:rFonts w:ascii="Times New Roman" w:hAnsi="Times New Roman" w:cs="Times New Roman"/>
          <w:b/>
          <w:sz w:val="24"/>
          <w:szCs w:val="24"/>
        </w:rPr>
      </w:pPr>
      <w:r w:rsidRPr="006F17DE">
        <w:rPr>
          <w:rFonts w:ascii="Times New Roman" w:hAnsi="Times New Roman" w:cs="Times New Roman"/>
          <w:b/>
          <w:sz w:val="24"/>
          <w:szCs w:val="24"/>
        </w:rPr>
        <w:t>Implications of the Action Plan</w:t>
      </w:r>
      <w:r w:rsidRPr="006F17DE">
        <w:rPr>
          <w:rFonts w:ascii="Times New Roman" w:hAnsi="Times New Roman" w:cs="Times New Roman"/>
          <w:b/>
          <w:sz w:val="24"/>
          <w:szCs w:val="24"/>
        </w:rPr>
        <w:t xml:space="preserve"> </w:t>
      </w:r>
      <w:r w:rsidR="00407675" w:rsidRPr="006F17DE">
        <w:rPr>
          <w:rFonts w:ascii="Times New Roman" w:hAnsi="Times New Roman" w:cs="Times New Roman"/>
          <w:b/>
          <w:sz w:val="24"/>
          <w:szCs w:val="24"/>
        </w:rPr>
        <w:t>Strategy</w:t>
      </w:r>
    </w:p>
    <w:p w:rsidR="00BC4AB4" w:rsidRPr="006F17DE" w:rsidRDefault="00F47EDC" w:rsidP="006F17DE">
      <w:pPr>
        <w:tabs>
          <w:tab w:val="left" w:pos="2370"/>
        </w:tabs>
        <w:spacing w:after="0"/>
        <w:ind w:firstLine="964"/>
        <w:contextualSpacing/>
        <w:rPr>
          <w:rFonts w:ascii="Times New Roman" w:hAnsi="Times New Roman" w:cs="Times New Roman"/>
          <w:b/>
          <w:sz w:val="24"/>
          <w:szCs w:val="24"/>
        </w:rPr>
      </w:pPr>
      <w:r w:rsidRPr="006F17DE">
        <w:rPr>
          <w:rFonts w:ascii="Times New Roman" w:hAnsi="Times New Roman" w:cs="Times New Roman"/>
          <w:sz w:val="24"/>
          <w:szCs w:val="24"/>
        </w:rPr>
        <w:lastRenderedPageBreak/>
        <w:t xml:space="preserve">Direct action involves weighty levels of risk for all required. Being careful, conscious and deliberate about the risks is vital. </w:t>
      </w:r>
      <w:r w:rsidR="001F2C7E" w:rsidRPr="006F17DE">
        <w:rPr>
          <w:rFonts w:ascii="Times New Roman" w:hAnsi="Times New Roman" w:cs="Times New Roman"/>
          <w:sz w:val="24"/>
          <w:szCs w:val="24"/>
        </w:rPr>
        <w:t xml:space="preserve">The implications of direct </w:t>
      </w:r>
      <w:r w:rsidR="00D94708" w:rsidRPr="006F17DE">
        <w:rPr>
          <w:rFonts w:ascii="Times New Roman" w:hAnsi="Times New Roman" w:cs="Times New Roman"/>
          <w:sz w:val="24"/>
          <w:szCs w:val="24"/>
        </w:rPr>
        <w:t>action mostly</w:t>
      </w:r>
      <w:r w:rsidR="001F2C7E" w:rsidRPr="006F17DE">
        <w:rPr>
          <w:rFonts w:ascii="Times New Roman" w:hAnsi="Times New Roman" w:cs="Times New Roman"/>
          <w:sz w:val="24"/>
          <w:szCs w:val="24"/>
        </w:rPr>
        <w:t xml:space="preserve"> are fatal depending on governmental interest of showing dominance </w:t>
      </w:r>
      <w:r w:rsidR="00D94708" w:rsidRPr="006F17DE">
        <w:rPr>
          <w:rFonts w:ascii="Times New Roman" w:hAnsi="Times New Roman" w:cs="Times New Roman"/>
          <w:sz w:val="24"/>
          <w:szCs w:val="24"/>
        </w:rPr>
        <w:t>on</w:t>
      </w:r>
      <w:r w:rsidR="001F2C7E" w:rsidRPr="006F17DE">
        <w:rPr>
          <w:rFonts w:ascii="Times New Roman" w:hAnsi="Times New Roman" w:cs="Times New Roman"/>
          <w:sz w:val="24"/>
          <w:szCs w:val="24"/>
        </w:rPr>
        <w:t xml:space="preserve"> the situation at </w:t>
      </w:r>
      <w:r w:rsidR="00D94708" w:rsidRPr="006F17DE">
        <w:rPr>
          <w:rFonts w:ascii="Times New Roman" w:hAnsi="Times New Roman" w:cs="Times New Roman"/>
          <w:sz w:val="24"/>
          <w:szCs w:val="24"/>
        </w:rPr>
        <w:t xml:space="preserve">hand. </w:t>
      </w:r>
      <w:r w:rsidRPr="006F17DE">
        <w:rPr>
          <w:rFonts w:ascii="Times New Roman" w:hAnsi="Times New Roman" w:cs="Times New Roman"/>
          <w:sz w:val="24"/>
          <w:szCs w:val="24"/>
        </w:rPr>
        <w:t>When activists let the romance of confrontation overshadow vigilant care in action planning, they may put others in harm's way or may leave the movement to deal with the consequences of their risky behavior</w:t>
      </w:r>
      <w:r w:rsidR="003E1A28" w:rsidRPr="006F17DE">
        <w:rPr>
          <w:rFonts w:ascii="Times New Roman" w:hAnsi="Times New Roman" w:cs="Times New Roman"/>
          <w:sz w:val="24"/>
          <w:szCs w:val="24"/>
        </w:rPr>
        <w:t xml:space="preserve"> (</w:t>
      </w:r>
      <w:r w:rsidR="003E1A28" w:rsidRPr="006F17DE">
        <w:rPr>
          <w:rFonts w:ascii="Times New Roman" w:hAnsi="Times New Roman" w:cs="Times New Roman"/>
          <w:color w:val="222222"/>
          <w:sz w:val="24"/>
          <w:szCs w:val="24"/>
          <w:shd w:val="clear" w:color="auto" w:fill="FFFFFF"/>
        </w:rPr>
        <w:t>Creutzig et al., 2015</w:t>
      </w:r>
      <w:r w:rsidR="003E1A28" w:rsidRPr="006F17DE">
        <w:rPr>
          <w:rFonts w:ascii="Times New Roman" w:hAnsi="Times New Roman" w:cs="Times New Roman"/>
          <w:sz w:val="24"/>
          <w:szCs w:val="24"/>
        </w:rPr>
        <w:t>)</w:t>
      </w:r>
      <w:r w:rsidRPr="006F17DE">
        <w:rPr>
          <w:rFonts w:ascii="Times New Roman" w:hAnsi="Times New Roman" w:cs="Times New Roman"/>
          <w:sz w:val="24"/>
          <w:szCs w:val="24"/>
        </w:rPr>
        <w:t xml:space="preserve">. </w:t>
      </w:r>
      <w:r w:rsidR="00D94708" w:rsidRPr="006F17DE">
        <w:rPr>
          <w:rFonts w:ascii="Times New Roman" w:hAnsi="Times New Roman" w:cs="Times New Roman"/>
          <w:sz w:val="24"/>
          <w:szCs w:val="24"/>
        </w:rPr>
        <w:t xml:space="preserve">For example, during Greenpeace demo in 2009, </w:t>
      </w:r>
      <w:r w:rsidR="001F2C7E" w:rsidRPr="006F17DE">
        <w:rPr>
          <w:rFonts w:ascii="Times New Roman" w:hAnsi="Times New Roman" w:cs="Times New Roman"/>
          <w:sz w:val="24"/>
          <w:szCs w:val="24"/>
        </w:rPr>
        <w:t>Greenpeace activists dropped a banner off of Mt. Rushmore, placing President Obama's face next to other historical presidents, which read "History Honors L</w:t>
      </w:r>
      <w:r w:rsidR="006C34D2" w:rsidRPr="006F17DE">
        <w:rPr>
          <w:rFonts w:ascii="Times New Roman" w:hAnsi="Times New Roman" w:cs="Times New Roman"/>
          <w:sz w:val="24"/>
          <w:szCs w:val="24"/>
        </w:rPr>
        <w:t>eaders; Stop Global Warming" (</w:t>
      </w:r>
      <w:r w:rsidR="006C34D2" w:rsidRPr="006F17DE">
        <w:rPr>
          <w:rFonts w:ascii="Times New Roman" w:hAnsi="Times New Roman" w:cs="Times New Roman"/>
          <w:color w:val="222222"/>
          <w:sz w:val="24"/>
          <w:szCs w:val="24"/>
          <w:shd w:val="clear" w:color="auto" w:fill="FFFFFF"/>
        </w:rPr>
        <w:t>Powlson et al., 2015</w:t>
      </w:r>
      <w:r w:rsidR="006C34D2" w:rsidRPr="006F17DE">
        <w:rPr>
          <w:rFonts w:ascii="Times New Roman" w:hAnsi="Times New Roman" w:cs="Times New Roman"/>
          <w:sz w:val="24"/>
          <w:szCs w:val="24"/>
        </w:rPr>
        <w:t>)</w:t>
      </w:r>
      <w:r w:rsidR="001F2C7E" w:rsidRPr="006F17DE">
        <w:rPr>
          <w:rFonts w:ascii="Times New Roman" w:hAnsi="Times New Roman" w:cs="Times New Roman"/>
          <w:sz w:val="24"/>
          <w:szCs w:val="24"/>
        </w:rPr>
        <w:t>. Overall, more than 2,600 people were arrested while protesting energy policy and associated health issues under the Barack Obama Administration</w:t>
      </w:r>
      <w:r w:rsidR="00D94708" w:rsidRPr="006F17DE">
        <w:rPr>
          <w:rFonts w:ascii="Times New Roman" w:hAnsi="Times New Roman" w:cs="Times New Roman"/>
          <w:sz w:val="24"/>
          <w:szCs w:val="24"/>
        </w:rPr>
        <w:t xml:space="preserve">. The resultant </w:t>
      </w:r>
      <w:r w:rsidR="00C80EA1" w:rsidRPr="006F17DE">
        <w:rPr>
          <w:rFonts w:ascii="Times New Roman" w:hAnsi="Times New Roman" w:cs="Times New Roman"/>
          <w:sz w:val="24"/>
          <w:szCs w:val="24"/>
        </w:rPr>
        <w:t>state of arrests disrupts peace and triggers</w:t>
      </w:r>
      <w:r w:rsidR="00D94708" w:rsidRPr="006F17DE">
        <w:rPr>
          <w:rFonts w:ascii="Times New Roman" w:hAnsi="Times New Roman" w:cs="Times New Roman"/>
          <w:sz w:val="24"/>
          <w:szCs w:val="24"/>
        </w:rPr>
        <w:t xml:space="preserve"> more direct action campaigns in the long run.</w:t>
      </w:r>
      <w:r w:rsidRPr="006F17DE">
        <w:rPr>
          <w:rFonts w:ascii="Times New Roman" w:hAnsi="Times New Roman" w:cs="Times New Roman"/>
          <w:sz w:val="24"/>
          <w:szCs w:val="24"/>
        </w:rPr>
        <w:t xml:space="preserve"> A good action planner distinguishes between the controllable </w:t>
      </w:r>
      <w:r w:rsidR="00C80EA1" w:rsidRPr="006F17DE">
        <w:rPr>
          <w:rFonts w:ascii="Times New Roman" w:hAnsi="Times New Roman" w:cs="Times New Roman"/>
          <w:sz w:val="24"/>
          <w:szCs w:val="24"/>
        </w:rPr>
        <w:t xml:space="preserve">risks and the ones that cannot do. </w:t>
      </w:r>
    </w:p>
    <w:p w:rsidR="00BC4AB4" w:rsidRPr="006F17DE" w:rsidRDefault="00BC4AB4" w:rsidP="006F17DE">
      <w:pPr>
        <w:tabs>
          <w:tab w:val="left" w:pos="2370"/>
        </w:tabs>
        <w:spacing w:after="0"/>
        <w:contextualSpacing/>
        <w:rPr>
          <w:rFonts w:ascii="Times New Roman" w:hAnsi="Times New Roman" w:cs="Times New Roman"/>
          <w:b/>
          <w:sz w:val="24"/>
          <w:szCs w:val="24"/>
        </w:rPr>
      </w:pPr>
    </w:p>
    <w:p w:rsidR="000849D0" w:rsidRPr="006F17DE" w:rsidRDefault="000849D0" w:rsidP="006F17DE">
      <w:pPr>
        <w:tabs>
          <w:tab w:val="left" w:pos="2370"/>
        </w:tabs>
        <w:spacing w:after="0"/>
        <w:contextualSpacing/>
        <w:rPr>
          <w:rFonts w:ascii="Times New Roman" w:hAnsi="Times New Roman" w:cs="Times New Roman"/>
          <w:b/>
          <w:sz w:val="24"/>
          <w:szCs w:val="24"/>
        </w:rPr>
      </w:pPr>
    </w:p>
    <w:p w:rsidR="000849D0" w:rsidRPr="006F17DE" w:rsidRDefault="000849D0" w:rsidP="006F17DE">
      <w:pPr>
        <w:tabs>
          <w:tab w:val="left" w:pos="2370"/>
        </w:tabs>
        <w:spacing w:after="0"/>
        <w:contextualSpacing/>
        <w:rPr>
          <w:rFonts w:ascii="Times New Roman" w:hAnsi="Times New Roman" w:cs="Times New Roman"/>
          <w:b/>
          <w:sz w:val="24"/>
          <w:szCs w:val="24"/>
        </w:rPr>
      </w:pPr>
    </w:p>
    <w:p w:rsidR="000849D0" w:rsidRPr="006F17DE" w:rsidRDefault="000849D0" w:rsidP="006F17DE">
      <w:pPr>
        <w:tabs>
          <w:tab w:val="left" w:pos="2370"/>
        </w:tabs>
        <w:spacing w:after="0"/>
        <w:contextualSpacing/>
        <w:rPr>
          <w:rFonts w:ascii="Times New Roman" w:hAnsi="Times New Roman" w:cs="Times New Roman"/>
          <w:b/>
          <w:sz w:val="24"/>
          <w:szCs w:val="24"/>
        </w:rPr>
      </w:pPr>
    </w:p>
    <w:p w:rsidR="009508BF" w:rsidRPr="006F17DE" w:rsidRDefault="009508BF" w:rsidP="006F17DE">
      <w:pPr>
        <w:tabs>
          <w:tab w:val="left" w:pos="2370"/>
        </w:tabs>
        <w:spacing w:after="0"/>
        <w:contextualSpacing/>
        <w:rPr>
          <w:rFonts w:ascii="Times New Roman" w:hAnsi="Times New Roman" w:cs="Times New Roman"/>
          <w:b/>
          <w:sz w:val="24"/>
          <w:szCs w:val="24"/>
        </w:rPr>
      </w:pPr>
    </w:p>
    <w:p w:rsidR="009508BF" w:rsidRPr="006F17DE" w:rsidRDefault="009508BF" w:rsidP="006F17DE">
      <w:pPr>
        <w:tabs>
          <w:tab w:val="left" w:pos="2370"/>
        </w:tabs>
        <w:spacing w:after="0"/>
        <w:contextualSpacing/>
        <w:rPr>
          <w:rFonts w:ascii="Times New Roman" w:hAnsi="Times New Roman" w:cs="Times New Roman"/>
          <w:b/>
          <w:sz w:val="24"/>
          <w:szCs w:val="24"/>
        </w:rPr>
      </w:pPr>
    </w:p>
    <w:p w:rsidR="009508BF" w:rsidRPr="006F17DE" w:rsidRDefault="009508BF" w:rsidP="006F17DE">
      <w:pPr>
        <w:tabs>
          <w:tab w:val="left" w:pos="2370"/>
        </w:tabs>
        <w:spacing w:after="0"/>
        <w:contextualSpacing/>
        <w:rPr>
          <w:rFonts w:ascii="Times New Roman" w:hAnsi="Times New Roman" w:cs="Times New Roman"/>
          <w:b/>
          <w:sz w:val="24"/>
          <w:szCs w:val="24"/>
        </w:rPr>
      </w:pPr>
    </w:p>
    <w:p w:rsidR="009508BF" w:rsidRPr="006F17DE" w:rsidRDefault="009508BF" w:rsidP="006F17DE">
      <w:pPr>
        <w:tabs>
          <w:tab w:val="left" w:pos="2370"/>
        </w:tabs>
        <w:spacing w:after="0"/>
        <w:contextualSpacing/>
        <w:rPr>
          <w:rFonts w:ascii="Times New Roman" w:hAnsi="Times New Roman" w:cs="Times New Roman"/>
          <w:b/>
          <w:sz w:val="24"/>
          <w:szCs w:val="24"/>
        </w:rPr>
      </w:pPr>
    </w:p>
    <w:p w:rsidR="009508BF" w:rsidRPr="006F17DE" w:rsidRDefault="009508BF" w:rsidP="006F17DE">
      <w:pPr>
        <w:tabs>
          <w:tab w:val="left" w:pos="2370"/>
        </w:tabs>
        <w:spacing w:after="0"/>
        <w:contextualSpacing/>
        <w:rPr>
          <w:rFonts w:ascii="Times New Roman" w:hAnsi="Times New Roman" w:cs="Times New Roman"/>
          <w:b/>
          <w:sz w:val="24"/>
          <w:szCs w:val="24"/>
        </w:rPr>
      </w:pPr>
    </w:p>
    <w:p w:rsidR="009508BF" w:rsidRPr="006F17DE" w:rsidRDefault="009508BF" w:rsidP="006F17DE">
      <w:pPr>
        <w:tabs>
          <w:tab w:val="left" w:pos="2370"/>
        </w:tabs>
        <w:spacing w:after="0"/>
        <w:contextualSpacing/>
        <w:rPr>
          <w:rFonts w:ascii="Times New Roman" w:hAnsi="Times New Roman" w:cs="Times New Roman"/>
          <w:b/>
          <w:sz w:val="24"/>
          <w:szCs w:val="24"/>
        </w:rPr>
      </w:pPr>
    </w:p>
    <w:p w:rsidR="009508BF" w:rsidRPr="006F17DE" w:rsidRDefault="009508BF" w:rsidP="006F17DE">
      <w:pPr>
        <w:tabs>
          <w:tab w:val="left" w:pos="2370"/>
        </w:tabs>
        <w:spacing w:after="0"/>
        <w:contextualSpacing/>
        <w:rPr>
          <w:rFonts w:ascii="Times New Roman" w:hAnsi="Times New Roman" w:cs="Times New Roman"/>
          <w:b/>
          <w:sz w:val="24"/>
          <w:szCs w:val="24"/>
        </w:rPr>
      </w:pPr>
    </w:p>
    <w:p w:rsidR="00322FFA" w:rsidRPr="006F17DE" w:rsidRDefault="00F47EDC" w:rsidP="006F17DE">
      <w:pPr>
        <w:tabs>
          <w:tab w:val="left" w:pos="2370"/>
        </w:tabs>
        <w:spacing w:after="0"/>
        <w:contextualSpacing/>
        <w:jc w:val="center"/>
        <w:rPr>
          <w:rFonts w:ascii="Times New Roman" w:hAnsi="Times New Roman" w:cs="Times New Roman"/>
          <w:b/>
          <w:sz w:val="24"/>
          <w:szCs w:val="24"/>
        </w:rPr>
      </w:pPr>
      <w:r w:rsidRPr="006F17DE">
        <w:rPr>
          <w:rFonts w:ascii="Times New Roman" w:hAnsi="Times New Roman" w:cs="Times New Roman"/>
          <w:b/>
          <w:sz w:val="24"/>
          <w:szCs w:val="24"/>
        </w:rPr>
        <w:br w:type="page"/>
      </w:r>
      <w:r w:rsidRPr="006F17DE">
        <w:rPr>
          <w:rFonts w:ascii="Times New Roman" w:hAnsi="Times New Roman" w:cs="Times New Roman"/>
          <w:sz w:val="24"/>
          <w:szCs w:val="24"/>
        </w:rPr>
        <w:lastRenderedPageBreak/>
        <w:t>References</w:t>
      </w:r>
    </w:p>
    <w:p w:rsidR="00322FFA" w:rsidRPr="006F17DE" w:rsidRDefault="00F47EDC" w:rsidP="006F17DE">
      <w:pPr>
        <w:spacing w:after="0"/>
        <w:ind w:left="720" w:hanging="720"/>
        <w:contextualSpacing/>
        <w:rPr>
          <w:rFonts w:ascii="Times New Roman" w:hAnsi="Times New Roman" w:cs="Times New Roman"/>
          <w:color w:val="222222"/>
          <w:sz w:val="24"/>
          <w:szCs w:val="24"/>
          <w:shd w:val="clear" w:color="auto" w:fill="FFFFFF"/>
        </w:rPr>
      </w:pPr>
      <w:r w:rsidRPr="006F17DE">
        <w:rPr>
          <w:rFonts w:ascii="Times New Roman" w:hAnsi="Times New Roman" w:cs="Times New Roman"/>
          <w:color w:val="222222"/>
          <w:sz w:val="24"/>
          <w:szCs w:val="24"/>
          <w:shd w:val="clear" w:color="auto" w:fill="FFFFFF"/>
        </w:rPr>
        <w:t xml:space="preserve">Creutzig, F., Ravindranath, N. H., Berndes, G., Bolwig, S., Bright, R., Cherubini, F., ... &amp; </w:t>
      </w:r>
      <w:r w:rsidRPr="006F17DE">
        <w:rPr>
          <w:rFonts w:ascii="Times New Roman" w:hAnsi="Times New Roman" w:cs="Times New Roman"/>
          <w:color w:val="222222"/>
          <w:sz w:val="24"/>
          <w:szCs w:val="24"/>
          <w:shd w:val="clear" w:color="auto" w:fill="FFFFFF"/>
        </w:rPr>
        <w:t>Fargione, J. (2015). Bioenergy and climate change mitigation: an assessment. </w:t>
      </w:r>
      <w:r w:rsidRPr="006F17DE">
        <w:rPr>
          <w:rFonts w:ascii="Times New Roman" w:hAnsi="Times New Roman" w:cs="Times New Roman"/>
          <w:i/>
          <w:iCs/>
          <w:color w:val="222222"/>
          <w:sz w:val="24"/>
          <w:szCs w:val="24"/>
          <w:shd w:val="clear" w:color="auto" w:fill="FFFFFF"/>
        </w:rPr>
        <w:t>Gcb Bioenergy</w:t>
      </w:r>
      <w:r w:rsidRPr="006F17DE">
        <w:rPr>
          <w:rFonts w:ascii="Times New Roman" w:hAnsi="Times New Roman" w:cs="Times New Roman"/>
          <w:color w:val="222222"/>
          <w:sz w:val="24"/>
          <w:szCs w:val="24"/>
          <w:shd w:val="clear" w:color="auto" w:fill="FFFFFF"/>
        </w:rPr>
        <w:t>, </w:t>
      </w:r>
      <w:r w:rsidRPr="006F17DE">
        <w:rPr>
          <w:rFonts w:ascii="Times New Roman" w:hAnsi="Times New Roman" w:cs="Times New Roman"/>
          <w:i/>
          <w:iCs/>
          <w:color w:val="222222"/>
          <w:sz w:val="24"/>
          <w:szCs w:val="24"/>
          <w:shd w:val="clear" w:color="auto" w:fill="FFFFFF"/>
        </w:rPr>
        <w:t>7</w:t>
      </w:r>
      <w:r w:rsidRPr="006F17DE">
        <w:rPr>
          <w:rFonts w:ascii="Times New Roman" w:hAnsi="Times New Roman" w:cs="Times New Roman"/>
          <w:color w:val="222222"/>
          <w:sz w:val="24"/>
          <w:szCs w:val="24"/>
          <w:shd w:val="clear" w:color="auto" w:fill="FFFFFF"/>
        </w:rPr>
        <w:t>(5), 916-944.</w:t>
      </w:r>
    </w:p>
    <w:p w:rsidR="00322FFA" w:rsidRPr="006F17DE" w:rsidRDefault="00F47EDC" w:rsidP="006F17DE">
      <w:pPr>
        <w:spacing w:after="0"/>
        <w:ind w:left="720" w:hanging="720"/>
        <w:contextualSpacing/>
        <w:rPr>
          <w:rFonts w:ascii="Times New Roman" w:hAnsi="Times New Roman" w:cs="Times New Roman"/>
          <w:color w:val="222222"/>
          <w:sz w:val="24"/>
          <w:szCs w:val="24"/>
          <w:shd w:val="clear" w:color="auto" w:fill="FFFFFF"/>
        </w:rPr>
      </w:pPr>
      <w:r w:rsidRPr="006F17DE">
        <w:rPr>
          <w:rFonts w:ascii="Times New Roman" w:hAnsi="Times New Roman" w:cs="Times New Roman"/>
          <w:color w:val="222222"/>
          <w:sz w:val="24"/>
          <w:szCs w:val="24"/>
          <w:shd w:val="clear" w:color="auto" w:fill="FFFFFF"/>
        </w:rPr>
        <w:t>Dhillon, R. S., &amp; von Wuehlisch, G. (2013). Mitigation of global warming through renewable biomass. </w:t>
      </w:r>
      <w:r w:rsidRPr="006F17DE">
        <w:rPr>
          <w:rFonts w:ascii="Times New Roman" w:hAnsi="Times New Roman" w:cs="Times New Roman"/>
          <w:i/>
          <w:iCs/>
          <w:color w:val="222222"/>
          <w:sz w:val="24"/>
          <w:szCs w:val="24"/>
          <w:shd w:val="clear" w:color="auto" w:fill="FFFFFF"/>
        </w:rPr>
        <w:t>Biomass and Bioenergy</w:t>
      </w:r>
      <w:r w:rsidRPr="006F17DE">
        <w:rPr>
          <w:rFonts w:ascii="Times New Roman" w:hAnsi="Times New Roman" w:cs="Times New Roman"/>
          <w:color w:val="222222"/>
          <w:sz w:val="24"/>
          <w:szCs w:val="24"/>
          <w:shd w:val="clear" w:color="auto" w:fill="FFFFFF"/>
        </w:rPr>
        <w:t>, </w:t>
      </w:r>
      <w:r w:rsidRPr="006F17DE">
        <w:rPr>
          <w:rFonts w:ascii="Times New Roman" w:hAnsi="Times New Roman" w:cs="Times New Roman"/>
          <w:i/>
          <w:iCs/>
          <w:color w:val="222222"/>
          <w:sz w:val="24"/>
          <w:szCs w:val="24"/>
          <w:shd w:val="clear" w:color="auto" w:fill="FFFFFF"/>
        </w:rPr>
        <w:t>48</w:t>
      </w:r>
      <w:r w:rsidRPr="006F17DE">
        <w:rPr>
          <w:rFonts w:ascii="Times New Roman" w:hAnsi="Times New Roman" w:cs="Times New Roman"/>
          <w:color w:val="222222"/>
          <w:sz w:val="24"/>
          <w:szCs w:val="24"/>
          <w:shd w:val="clear" w:color="auto" w:fill="FFFFFF"/>
        </w:rPr>
        <w:t>, 75-89.</w:t>
      </w:r>
    </w:p>
    <w:p w:rsidR="00322FFA" w:rsidRPr="006F17DE" w:rsidRDefault="00F47EDC" w:rsidP="006F17DE">
      <w:pPr>
        <w:spacing w:after="0"/>
        <w:ind w:left="720" w:hanging="720"/>
        <w:contextualSpacing/>
        <w:rPr>
          <w:rFonts w:ascii="Times New Roman" w:hAnsi="Times New Roman" w:cs="Times New Roman"/>
          <w:color w:val="222222"/>
          <w:sz w:val="24"/>
          <w:szCs w:val="24"/>
          <w:shd w:val="clear" w:color="auto" w:fill="FFFFFF"/>
        </w:rPr>
      </w:pPr>
      <w:r w:rsidRPr="006F17DE">
        <w:rPr>
          <w:rFonts w:ascii="Times New Roman" w:hAnsi="Times New Roman" w:cs="Times New Roman"/>
          <w:color w:val="222222"/>
          <w:sz w:val="24"/>
          <w:szCs w:val="24"/>
          <w:shd w:val="clear" w:color="auto" w:fill="FFFFFF"/>
        </w:rPr>
        <w:t>Intergovernmental Panel on Climate Change. (2015). </w:t>
      </w:r>
      <w:r w:rsidRPr="006F17DE">
        <w:rPr>
          <w:rFonts w:ascii="Times New Roman" w:hAnsi="Times New Roman" w:cs="Times New Roman"/>
          <w:i/>
          <w:iCs/>
          <w:color w:val="222222"/>
          <w:sz w:val="24"/>
          <w:szCs w:val="24"/>
          <w:shd w:val="clear" w:color="auto" w:fill="FFFFFF"/>
        </w:rPr>
        <w:t>Climate change 2014: mitigation of climate change</w:t>
      </w:r>
      <w:r w:rsidRPr="006F17DE">
        <w:rPr>
          <w:rFonts w:ascii="Times New Roman" w:hAnsi="Times New Roman" w:cs="Times New Roman"/>
          <w:color w:val="222222"/>
          <w:sz w:val="24"/>
          <w:szCs w:val="24"/>
          <w:shd w:val="clear" w:color="auto" w:fill="FFFFFF"/>
        </w:rPr>
        <w:t> (Vol. 3). Cambridge University Press.</w:t>
      </w:r>
    </w:p>
    <w:p w:rsidR="00322FFA" w:rsidRPr="006F17DE" w:rsidRDefault="00F47EDC" w:rsidP="006F17DE">
      <w:pPr>
        <w:spacing w:after="0"/>
        <w:ind w:left="720" w:hanging="720"/>
        <w:contextualSpacing/>
        <w:rPr>
          <w:rFonts w:ascii="Times New Roman" w:hAnsi="Times New Roman" w:cs="Times New Roman"/>
          <w:color w:val="222222"/>
          <w:sz w:val="24"/>
          <w:szCs w:val="24"/>
          <w:shd w:val="clear" w:color="auto" w:fill="FFFFFF"/>
        </w:rPr>
      </w:pPr>
      <w:r w:rsidRPr="006F17DE">
        <w:rPr>
          <w:rFonts w:ascii="Times New Roman" w:hAnsi="Times New Roman" w:cs="Times New Roman"/>
          <w:color w:val="222222"/>
          <w:sz w:val="24"/>
          <w:szCs w:val="24"/>
          <w:shd w:val="clear" w:color="auto" w:fill="FFFFFF"/>
        </w:rPr>
        <w:t>Mishra, A. K., Singh, V. P., &amp; Jain, S. K. (2010). Impact of global warming and climate change on social development.</w:t>
      </w:r>
      <w:r w:rsidRPr="006F17DE">
        <w:rPr>
          <w:rFonts w:ascii="Times New Roman" w:hAnsi="Times New Roman" w:cs="Times New Roman"/>
          <w:color w:val="222222"/>
          <w:sz w:val="24"/>
          <w:szCs w:val="24"/>
          <w:shd w:val="clear" w:color="auto" w:fill="FFFFFF"/>
        </w:rPr>
        <w:t> </w:t>
      </w:r>
      <w:r w:rsidRPr="006F17DE">
        <w:rPr>
          <w:rFonts w:ascii="Times New Roman" w:hAnsi="Times New Roman" w:cs="Times New Roman"/>
          <w:i/>
          <w:iCs/>
          <w:color w:val="222222"/>
          <w:sz w:val="24"/>
          <w:szCs w:val="24"/>
          <w:shd w:val="clear" w:color="auto" w:fill="FFFFFF"/>
        </w:rPr>
        <w:t>Journal of Comparative Social Welfare</w:t>
      </w:r>
      <w:r w:rsidRPr="006F17DE">
        <w:rPr>
          <w:rFonts w:ascii="Times New Roman" w:hAnsi="Times New Roman" w:cs="Times New Roman"/>
          <w:color w:val="222222"/>
          <w:sz w:val="24"/>
          <w:szCs w:val="24"/>
          <w:shd w:val="clear" w:color="auto" w:fill="FFFFFF"/>
        </w:rPr>
        <w:t>, </w:t>
      </w:r>
      <w:r w:rsidRPr="006F17DE">
        <w:rPr>
          <w:rFonts w:ascii="Times New Roman" w:hAnsi="Times New Roman" w:cs="Times New Roman"/>
          <w:i/>
          <w:iCs/>
          <w:color w:val="222222"/>
          <w:sz w:val="24"/>
          <w:szCs w:val="24"/>
          <w:shd w:val="clear" w:color="auto" w:fill="FFFFFF"/>
        </w:rPr>
        <w:t>26</w:t>
      </w:r>
      <w:r w:rsidRPr="006F17DE">
        <w:rPr>
          <w:rFonts w:ascii="Times New Roman" w:hAnsi="Times New Roman" w:cs="Times New Roman"/>
          <w:color w:val="222222"/>
          <w:sz w:val="24"/>
          <w:szCs w:val="24"/>
          <w:shd w:val="clear" w:color="auto" w:fill="FFFFFF"/>
        </w:rPr>
        <w:t>(2-3), 239-260.</w:t>
      </w:r>
    </w:p>
    <w:p w:rsidR="00322FFA" w:rsidRPr="006F17DE" w:rsidRDefault="00F47EDC" w:rsidP="006F17DE">
      <w:pPr>
        <w:spacing w:after="0"/>
        <w:ind w:left="720" w:hanging="720"/>
        <w:contextualSpacing/>
        <w:rPr>
          <w:rFonts w:ascii="Times New Roman" w:hAnsi="Times New Roman" w:cs="Times New Roman"/>
          <w:color w:val="222222"/>
          <w:sz w:val="24"/>
          <w:szCs w:val="24"/>
          <w:shd w:val="clear" w:color="auto" w:fill="FFFFFF"/>
        </w:rPr>
      </w:pPr>
      <w:r w:rsidRPr="006F17DE">
        <w:rPr>
          <w:rFonts w:ascii="Times New Roman" w:hAnsi="Times New Roman" w:cs="Times New Roman"/>
          <w:color w:val="222222"/>
          <w:sz w:val="24"/>
          <w:szCs w:val="24"/>
          <w:shd w:val="clear" w:color="auto" w:fill="FFFFFF"/>
        </w:rPr>
        <w:t>Powlson, D. S., Stirling, C. M., Jat, M. L., Gerard, B. G., Palm, C. A., Sanchez, P. A., &amp; Cassman, K. G. (2014). Limited potential of no-till agriculture for climate change mitigation. </w:t>
      </w:r>
      <w:r w:rsidRPr="006F17DE">
        <w:rPr>
          <w:rFonts w:ascii="Times New Roman" w:hAnsi="Times New Roman" w:cs="Times New Roman"/>
          <w:i/>
          <w:iCs/>
          <w:color w:val="222222"/>
          <w:sz w:val="24"/>
          <w:szCs w:val="24"/>
          <w:shd w:val="clear" w:color="auto" w:fill="FFFFFF"/>
        </w:rPr>
        <w:t xml:space="preserve">Nature </w:t>
      </w:r>
      <w:r w:rsidRPr="006F17DE">
        <w:rPr>
          <w:rFonts w:ascii="Times New Roman" w:hAnsi="Times New Roman" w:cs="Times New Roman"/>
          <w:i/>
          <w:iCs/>
          <w:color w:val="222222"/>
          <w:sz w:val="24"/>
          <w:szCs w:val="24"/>
          <w:shd w:val="clear" w:color="auto" w:fill="FFFFFF"/>
        </w:rPr>
        <w:t>Climate Change</w:t>
      </w:r>
      <w:r w:rsidRPr="006F17DE">
        <w:rPr>
          <w:rFonts w:ascii="Times New Roman" w:hAnsi="Times New Roman" w:cs="Times New Roman"/>
          <w:color w:val="222222"/>
          <w:sz w:val="24"/>
          <w:szCs w:val="24"/>
          <w:shd w:val="clear" w:color="auto" w:fill="FFFFFF"/>
        </w:rPr>
        <w:t>, </w:t>
      </w:r>
      <w:r w:rsidRPr="006F17DE">
        <w:rPr>
          <w:rFonts w:ascii="Times New Roman" w:hAnsi="Times New Roman" w:cs="Times New Roman"/>
          <w:i/>
          <w:iCs/>
          <w:color w:val="222222"/>
          <w:sz w:val="24"/>
          <w:szCs w:val="24"/>
          <w:shd w:val="clear" w:color="auto" w:fill="FFFFFF"/>
        </w:rPr>
        <w:t>4</w:t>
      </w:r>
      <w:r w:rsidRPr="006F17DE">
        <w:rPr>
          <w:rFonts w:ascii="Times New Roman" w:hAnsi="Times New Roman" w:cs="Times New Roman"/>
          <w:color w:val="222222"/>
          <w:sz w:val="24"/>
          <w:szCs w:val="24"/>
          <w:shd w:val="clear" w:color="auto" w:fill="FFFFFF"/>
        </w:rPr>
        <w:t>(8), 678.</w:t>
      </w:r>
    </w:p>
    <w:p w:rsidR="00322FFA" w:rsidRPr="006F17DE" w:rsidRDefault="00F47EDC" w:rsidP="006F17DE">
      <w:pPr>
        <w:spacing w:after="0"/>
        <w:ind w:left="720" w:hanging="720"/>
        <w:contextualSpacing/>
        <w:rPr>
          <w:rFonts w:ascii="Times New Roman" w:hAnsi="Times New Roman" w:cs="Times New Roman"/>
          <w:color w:val="222222"/>
          <w:sz w:val="24"/>
          <w:szCs w:val="24"/>
          <w:shd w:val="clear" w:color="auto" w:fill="FFFFFF"/>
        </w:rPr>
      </w:pPr>
      <w:r w:rsidRPr="006F17DE">
        <w:rPr>
          <w:rFonts w:ascii="Times New Roman" w:hAnsi="Times New Roman" w:cs="Times New Roman"/>
          <w:color w:val="222222"/>
          <w:sz w:val="24"/>
          <w:szCs w:val="24"/>
          <w:shd w:val="clear" w:color="auto" w:fill="FFFFFF"/>
        </w:rPr>
        <w:t>Rogelj, J., Meinshausen, M., Schaeffer, M., Knutti, R., &amp; Riahi, K. (2015). Impact of short-lived non-CO2 mitigation on carbon budgets for stabilizing global warming. </w:t>
      </w:r>
      <w:r w:rsidRPr="006F17DE">
        <w:rPr>
          <w:rFonts w:ascii="Times New Roman" w:hAnsi="Times New Roman" w:cs="Times New Roman"/>
          <w:i/>
          <w:iCs/>
          <w:color w:val="222222"/>
          <w:sz w:val="24"/>
          <w:szCs w:val="24"/>
          <w:shd w:val="clear" w:color="auto" w:fill="FFFFFF"/>
        </w:rPr>
        <w:t>Environmental Research Letters</w:t>
      </w:r>
      <w:r w:rsidRPr="006F17DE">
        <w:rPr>
          <w:rFonts w:ascii="Times New Roman" w:hAnsi="Times New Roman" w:cs="Times New Roman"/>
          <w:color w:val="222222"/>
          <w:sz w:val="24"/>
          <w:szCs w:val="24"/>
          <w:shd w:val="clear" w:color="auto" w:fill="FFFFFF"/>
        </w:rPr>
        <w:t>, </w:t>
      </w:r>
      <w:r w:rsidRPr="006F17DE">
        <w:rPr>
          <w:rFonts w:ascii="Times New Roman" w:hAnsi="Times New Roman" w:cs="Times New Roman"/>
          <w:i/>
          <w:iCs/>
          <w:color w:val="222222"/>
          <w:sz w:val="24"/>
          <w:szCs w:val="24"/>
          <w:shd w:val="clear" w:color="auto" w:fill="FFFFFF"/>
        </w:rPr>
        <w:t>10</w:t>
      </w:r>
      <w:r w:rsidRPr="006F17DE">
        <w:rPr>
          <w:rFonts w:ascii="Times New Roman" w:hAnsi="Times New Roman" w:cs="Times New Roman"/>
          <w:color w:val="222222"/>
          <w:sz w:val="24"/>
          <w:szCs w:val="24"/>
          <w:shd w:val="clear" w:color="auto" w:fill="FFFFFF"/>
        </w:rPr>
        <w:t>(7), 075001.</w:t>
      </w:r>
    </w:p>
    <w:p w:rsidR="008D5533" w:rsidRPr="006F17DE" w:rsidRDefault="00F47EDC" w:rsidP="006F17DE">
      <w:pPr>
        <w:spacing w:after="0"/>
        <w:ind w:left="720" w:hanging="720"/>
        <w:contextualSpacing/>
        <w:rPr>
          <w:rFonts w:ascii="Times New Roman" w:hAnsi="Times New Roman" w:cs="Times New Roman"/>
          <w:color w:val="222222"/>
          <w:sz w:val="24"/>
          <w:szCs w:val="24"/>
          <w:shd w:val="clear" w:color="auto" w:fill="FFFFFF"/>
        </w:rPr>
      </w:pPr>
      <w:r w:rsidRPr="006F17DE">
        <w:rPr>
          <w:rFonts w:ascii="Times New Roman" w:hAnsi="Times New Roman" w:cs="Times New Roman"/>
          <w:color w:val="222222"/>
          <w:sz w:val="24"/>
          <w:szCs w:val="24"/>
          <w:shd w:val="clear" w:color="auto" w:fill="FFFFFF"/>
        </w:rPr>
        <w:t>Chynoweth, D. P</w:t>
      </w:r>
      <w:r w:rsidRPr="006F17DE">
        <w:rPr>
          <w:rFonts w:ascii="Times New Roman" w:hAnsi="Times New Roman" w:cs="Times New Roman"/>
          <w:color w:val="222222"/>
          <w:sz w:val="24"/>
          <w:szCs w:val="24"/>
          <w:shd w:val="clear" w:color="auto" w:fill="FFFFFF"/>
        </w:rPr>
        <w:t>., Owens, J. M., &amp; Legrand, R. (2001). Renewable methane from anaerobic digestion of biomass. Renewable energy, 22(1-3), 1-8.</w:t>
      </w:r>
    </w:p>
    <w:sectPr w:rsidR="008D5533" w:rsidRPr="006F17DE" w:rsidSect="00DF4E50">
      <w:headerReference w:type="default" r:id="rId9"/>
      <w:footerReference w:type="default" r:id="rId10"/>
      <w:headerReference w:type="first" r:id="rId11"/>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44FE225" w15:done="0"/>
  <w15:commentEx w15:paraId="15605765" w15:done="0"/>
  <w15:commentEx w15:paraId="3F4F634A" w15:done="0"/>
  <w15:commentEx w15:paraId="024F8EE1" w15:done="0"/>
  <w15:commentEx w15:paraId="617CF9A0" w15:done="0"/>
  <w15:commentEx w15:paraId="4C9B2DE6" w15:done="0"/>
  <w15:commentEx w15:paraId="18701D7F" w15:done="0"/>
  <w15:commentEx w15:paraId="58751605" w15:done="0"/>
  <w15:commentEx w15:paraId="563DE7B0" w15:done="0"/>
  <w15:commentEx w15:paraId="14A5280C" w15:done="0"/>
  <w15:commentEx w15:paraId="713E6135" w15:done="0"/>
  <w15:commentEx w15:paraId="321EE5FA" w15:done="0"/>
  <w15:commentEx w15:paraId="48F413B3" w15:done="0"/>
  <w15:commentEx w15:paraId="4FC7471E" w15:done="0"/>
  <w15:commentEx w15:paraId="6B46CC72" w15:done="0"/>
  <w15:commentEx w15:paraId="2F8B8DBA" w15:done="0"/>
  <w15:commentEx w15:paraId="09CC2823" w15:done="0"/>
  <w15:commentEx w15:paraId="46E0E5CD" w15:done="0"/>
  <w15:commentEx w15:paraId="4CCD627E" w15:done="0"/>
  <w15:commentEx w15:paraId="1121F805" w15:done="0"/>
  <w15:commentEx w15:paraId="3B3C9137" w15:done="0"/>
  <w15:commentEx w15:paraId="488FF6AC" w15:done="0"/>
  <w15:commentEx w15:paraId="4510A5CB" w15:done="0"/>
  <w15:commentEx w15:paraId="75502F7A" w15:done="0"/>
  <w15:commentEx w15:paraId="65146813" w15:done="0"/>
  <w15:commentEx w15:paraId="06A4661C" w15:done="0"/>
  <w15:commentEx w15:paraId="7EA6F42C" w15:done="0"/>
  <w15:commentEx w15:paraId="296FA522" w15:done="0"/>
  <w15:commentEx w15:paraId="50375FBD" w15:done="0"/>
  <w15:commentEx w15:paraId="5D3ADF9F" w15:done="0"/>
  <w15:commentEx w15:paraId="3D2F4B3C" w15:done="0"/>
  <w15:commentEx w15:paraId="3858891C" w15:done="0"/>
  <w15:commentEx w15:paraId="487286E1" w15:done="0"/>
  <w15:commentEx w15:paraId="5C803D3E" w15:done="0"/>
  <w15:commentEx w15:paraId="6BBBE93C" w15:done="0"/>
  <w15:commentEx w15:paraId="1B25931D" w15:done="0"/>
  <w15:commentEx w15:paraId="66AD0E71" w15:done="0"/>
  <w15:commentEx w15:paraId="14F7EBDA" w15:done="0"/>
  <w15:commentEx w15:paraId="44998A8C" w15:done="0"/>
  <w15:commentEx w15:paraId="44185469" w15:done="0"/>
  <w15:commentEx w15:paraId="321B6410" w15:done="0"/>
  <w15:commentEx w15:paraId="653EEF24" w15:done="0"/>
  <w15:commentEx w15:paraId="05DF0912" w15:done="0"/>
  <w15:commentEx w15:paraId="1E49A08D" w15:done="0"/>
  <w15:commentEx w15:paraId="36BAC9EA" w15:done="0"/>
  <w15:commentEx w15:paraId="61A54371" w15:done="0"/>
  <w15:commentEx w15:paraId="478FEC1C" w15:done="0"/>
  <w15:commentEx w15:paraId="0CF615D6" w15:done="0"/>
  <w15:commentEx w15:paraId="06A00E77" w15:done="0"/>
  <w15:commentEx w15:paraId="73BFDAA5" w15:done="0"/>
  <w15:commentEx w15:paraId="71B857CE" w15:done="0"/>
  <w15:commentEx w15:paraId="2E50FA36" w15:done="0"/>
  <w15:commentEx w15:paraId="65CAA649" w15:done="0"/>
  <w15:commentEx w15:paraId="5136580B" w15:done="0"/>
  <w15:commentEx w15:paraId="346B29B7" w15:done="0"/>
  <w15:commentEx w15:paraId="4DB1B396" w15:done="0"/>
  <w15:commentEx w15:paraId="314EB4D4" w15:done="0"/>
  <w15:commentEx w15:paraId="1851B675" w15:done="0"/>
  <w15:commentEx w15:paraId="009DF1DD" w15:done="0"/>
  <w15:commentEx w15:paraId="6AD0A965" w15:done="0"/>
  <w15:commentEx w15:paraId="4C2CCBA4" w15:done="0"/>
  <w15:commentEx w15:paraId="2A39906A" w15:done="0"/>
  <w15:commentEx w15:paraId="50EE14B5" w15:done="0"/>
  <w15:commentEx w15:paraId="12433671" w15:done="0"/>
  <w15:commentEx w15:paraId="403DDE6F" w15:done="0"/>
  <w15:commentEx w15:paraId="1B771B61" w15:done="0"/>
  <w15:commentEx w15:paraId="27135D5D" w15:done="0"/>
  <w15:commentEx w15:paraId="1A010BB8" w15:done="0"/>
  <w15:commentEx w15:paraId="227E278C" w15:done="0"/>
  <w15:commentEx w15:paraId="66C02066" w15:done="0"/>
  <w15:commentEx w15:paraId="662EFDB1" w15:done="0"/>
  <w15:commentEx w15:paraId="59090C80" w15:done="0"/>
  <w15:commentEx w15:paraId="258686B8" w15:done="0"/>
  <w15:commentEx w15:paraId="3A32C7D9" w15:done="0"/>
  <w15:commentEx w15:paraId="02612F82" w15:done="0"/>
  <w15:commentEx w15:paraId="33C4572C" w15:done="0"/>
  <w15:commentEx w15:paraId="015C9A74" w15:done="0"/>
  <w15:commentEx w15:paraId="100D48A6" w15:done="0"/>
  <w15:commentEx w15:paraId="3EFBAB67" w15:done="0"/>
  <w15:commentEx w15:paraId="15807035" w15:done="0"/>
  <w15:commentEx w15:paraId="5B90E1AB" w15:done="0"/>
  <w15:commentEx w15:paraId="795C65BF" w15:done="0"/>
  <w15:commentEx w15:paraId="2CF1BE1A" w15:done="0"/>
  <w15:commentEx w15:paraId="551ED3CF" w15:done="0"/>
  <w15:commentEx w15:paraId="05EDEBF0" w15:done="0"/>
  <w15:commentEx w15:paraId="135F1AC6" w15:done="0"/>
  <w15:commentEx w15:paraId="09C1D10A" w15:done="0"/>
  <w15:commentEx w15:paraId="658A4B1B" w15:done="0"/>
  <w15:commentEx w15:paraId="388AB606" w15:done="0"/>
  <w15:commentEx w15:paraId="1BDE891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7EDC" w:rsidRDefault="00F47EDC">
      <w:pPr>
        <w:spacing w:after="0" w:line="240" w:lineRule="auto"/>
      </w:pPr>
      <w:r>
        <w:separator/>
      </w:r>
    </w:p>
  </w:endnote>
  <w:endnote w:type="continuationSeparator" w:id="0">
    <w:p w:rsidR="00F47EDC" w:rsidRDefault="00F47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4CF" w:rsidRDefault="00F47EDC" w:rsidP="00EE2AFC">
    <w:pPr>
      <w:pStyle w:val="Footer"/>
      <w:tabs>
        <w:tab w:val="clear" w:pos="4680"/>
        <w:tab w:val="clear" w:pos="9360"/>
        <w:tab w:val="left" w:pos="696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7EDC" w:rsidRDefault="00F47EDC">
      <w:pPr>
        <w:spacing w:after="0" w:line="240" w:lineRule="auto"/>
      </w:pPr>
      <w:r>
        <w:separator/>
      </w:r>
    </w:p>
  </w:footnote>
  <w:footnote w:type="continuationSeparator" w:id="0">
    <w:p w:rsidR="00F47EDC" w:rsidRDefault="00F47E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2365976"/>
      <w:docPartObj>
        <w:docPartGallery w:val="Page Numbers (Top of Page)"/>
        <w:docPartUnique/>
      </w:docPartObj>
    </w:sdtPr>
    <w:sdtEndPr>
      <w:rPr>
        <w:noProof/>
      </w:rPr>
    </w:sdtEndPr>
    <w:sdtContent>
      <w:p w:rsidR="003A64CF" w:rsidRDefault="00F47EDC">
        <w:pPr>
          <w:pStyle w:val="Header"/>
          <w:jc w:val="right"/>
        </w:pPr>
        <w:r>
          <w:fldChar w:fldCharType="begin"/>
        </w:r>
        <w:r>
          <w:instrText xml:space="preserve"> PAGE   \* MERGEFORMAT </w:instrText>
        </w:r>
        <w:r>
          <w:fldChar w:fldCharType="separate"/>
        </w:r>
        <w:r w:rsidR="006F17DE">
          <w:rPr>
            <w:noProof/>
          </w:rPr>
          <w:t>5</w:t>
        </w:r>
        <w:r>
          <w:rPr>
            <w:noProof/>
          </w:rPr>
          <w:fldChar w:fldCharType="end"/>
        </w:r>
      </w:p>
    </w:sdtContent>
  </w:sdt>
  <w:p w:rsidR="003A64CF" w:rsidRPr="00C373D1" w:rsidRDefault="00F47EDC" w:rsidP="00C373D1">
    <w:pPr>
      <w:rPr>
        <w:rFonts w:ascii="Times New Roman" w:hAnsi="Times New Roman" w:cs="Times New Roman"/>
        <w:sz w:val="24"/>
        <w:szCs w:val="24"/>
      </w:rPr>
    </w:pPr>
    <w:r>
      <w:rPr>
        <w:rFonts w:ascii="Times New Roman" w:hAnsi="Times New Roman" w:cs="Times New Roman"/>
        <w:sz w:val="24"/>
        <w:szCs w:val="24"/>
      </w:rPr>
      <w:t>GLOBAL WARMING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5142360"/>
      <w:docPartObj>
        <w:docPartGallery w:val="Page Numbers (Top of Page)"/>
        <w:docPartUnique/>
      </w:docPartObj>
    </w:sdtPr>
    <w:sdtEndPr>
      <w:rPr>
        <w:noProof/>
      </w:rPr>
    </w:sdtEndPr>
    <w:sdtContent>
      <w:p w:rsidR="003A64CF" w:rsidRDefault="00F47EDC">
        <w:pPr>
          <w:pStyle w:val="Header"/>
          <w:jc w:val="right"/>
        </w:pPr>
        <w:r>
          <w:fldChar w:fldCharType="begin"/>
        </w:r>
        <w:r>
          <w:instrText xml:space="preserve"> PAGE   \* MERGEFORMAT </w:instrText>
        </w:r>
        <w:r>
          <w:fldChar w:fldCharType="separate"/>
        </w:r>
        <w:r w:rsidR="006F17DE">
          <w:rPr>
            <w:noProof/>
          </w:rPr>
          <w:t>1</w:t>
        </w:r>
        <w:r>
          <w:rPr>
            <w:noProof/>
          </w:rPr>
          <w:fldChar w:fldCharType="end"/>
        </w:r>
      </w:p>
    </w:sdtContent>
  </w:sdt>
  <w:p w:rsidR="003A64CF" w:rsidRPr="003D6534" w:rsidRDefault="00F47EDC" w:rsidP="00DF4E50">
    <w:pPr>
      <w:rPr>
        <w:rFonts w:ascii="Times New Roman" w:hAnsi="Times New Roman" w:cs="Times New Roman"/>
        <w:sz w:val="24"/>
        <w:szCs w:val="24"/>
      </w:rPr>
    </w:pPr>
    <w:r>
      <w:rPr>
        <w:rFonts w:ascii="Times New Roman" w:hAnsi="Times New Roman" w:cs="Times New Roman"/>
        <w:sz w:val="24"/>
        <w:szCs w:val="24"/>
      </w:rPr>
      <w:t>Running head: GLOBAL WARMING</w:t>
    </w:r>
  </w:p>
  <w:p w:rsidR="003A64CF" w:rsidRDefault="003A64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514381"/>
    <w:multiLevelType w:val="hybridMultilevel"/>
    <w:tmpl w:val="04300A00"/>
    <w:lvl w:ilvl="0" w:tplc="6C58FA78">
      <w:start w:val="1"/>
      <w:numFmt w:val="decimal"/>
      <w:lvlText w:val="%1."/>
      <w:lvlJc w:val="left"/>
      <w:pPr>
        <w:ind w:left="720" w:hanging="360"/>
      </w:pPr>
      <w:rPr>
        <w:rFonts w:hint="default"/>
      </w:rPr>
    </w:lvl>
    <w:lvl w:ilvl="1" w:tplc="882202E8" w:tentative="1">
      <w:start w:val="1"/>
      <w:numFmt w:val="lowerLetter"/>
      <w:lvlText w:val="%2."/>
      <w:lvlJc w:val="left"/>
      <w:pPr>
        <w:ind w:left="1440" w:hanging="360"/>
      </w:pPr>
    </w:lvl>
    <w:lvl w:ilvl="2" w:tplc="D68C3BFE" w:tentative="1">
      <w:start w:val="1"/>
      <w:numFmt w:val="lowerRoman"/>
      <w:lvlText w:val="%3."/>
      <w:lvlJc w:val="right"/>
      <w:pPr>
        <w:ind w:left="2160" w:hanging="180"/>
      </w:pPr>
    </w:lvl>
    <w:lvl w:ilvl="3" w:tplc="DA00B656" w:tentative="1">
      <w:start w:val="1"/>
      <w:numFmt w:val="decimal"/>
      <w:lvlText w:val="%4."/>
      <w:lvlJc w:val="left"/>
      <w:pPr>
        <w:ind w:left="2880" w:hanging="360"/>
      </w:pPr>
    </w:lvl>
    <w:lvl w:ilvl="4" w:tplc="A1BC1734" w:tentative="1">
      <w:start w:val="1"/>
      <w:numFmt w:val="lowerLetter"/>
      <w:lvlText w:val="%5."/>
      <w:lvlJc w:val="left"/>
      <w:pPr>
        <w:ind w:left="3600" w:hanging="360"/>
      </w:pPr>
    </w:lvl>
    <w:lvl w:ilvl="5" w:tplc="82989DBA" w:tentative="1">
      <w:start w:val="1"/>
      <w:numFmt w:val="lowerRoman"/>
      <w:lvlText w:val="%6."/>
      <w:lvlJc w:val="right"/>
      <w:pPr>
        <w:ind w:left="4320" w:hanging="180"/>
      </w:pPr>
    </w:lvl>
    <w:lvl w:ilvl="6" w:tplc="51C8FAFE" w:tentative="1">
      <w:start w:val="1"/>
      <w:numFmt w:val="decimal"/>
      <w:lvlText w:val="%7."/>
      <w:lvlJc w:val="left"/>
      <w:pPr>
        <w:ind w:left="5040" w:hanging="360"/>
      </w:pPr>
    </w:lvl>
    <w:lvl w:ilvl="7" w:tplc="78F61956" w:tentative="1">
      <w:start w:val="1"/>
      <w:numFmt w:val="lowerLetter"/>
      <w:lvlText w:val="%8."/>
      <w:lvlJc w:val="left"/>
      <w:pPr>
        <w:ind w:left="5760" w:hanging="360"/>
      </w:pPr>
    </w:lvl>
    <w:lvl w:ilvl="8" w:tplc="611622C4" w:tentative="1">
      <w:start w:val="1"/>
      <w:numFmt w:val="lowerRoman"/>
      <w:lvlText w:val="%9."/>
      <w:lvlJc w:val="right"/>
      <w:pPr>
        <w:ind w:left="6480" w:hanging="180"/>
      </w:pPr>
    </w:lvl>
  </w:abstractNum>
  <w:abstractNum w:abstractNumId="1">
    <w:nsid w:val="7B29208B"/>
    <w:multiLevelType w:val="hybridMultilevel"/>
    <w:tmpl w:val="40DED8BA"/>
    <w:lvl w:ilvl="0" w:tplc="2F9E23CA">
      <w:start w:val="1"/>
      <w:numFmt w:val="bullet"/>
      <w:lvlText w:val=""/>
      <w:lvlJc w:val="left"/>
      <w:pPr>
        <w:ind w:left="720" w:hanging="360"/>
      </w:pPr>
      <w:rPr>
        <w:rFonts w:ascii="Symbol" w:hAnsi="Symbol" w:hint="default"/>
      </w:rPr>
    </w:lvl>
    <w:lvl w:ilvl="1" w:tplc="7EAE7CEE" w:tentative="1">
      <w:start w:val="1"/>
      <w:numFmt w:val="bullet"/>
      <w:lvlText w:val="o"/>
      <w:lvlJc w:val="left"/>
      <w:pPr>
        <w:ind w:left="1440" w:hanging="360"/>
      </w:pPr>
      <w:rPr>
        <w:rFonts w:ascii="Courier New" w:hAnsi="Courier New" w:cs="Courier New" w:hint="default"/>
      </w:rPr>
    </w:lvl>
    <w:lvl w:ilvl="2" w:tplc="2738FD4A" w:tentative="1">
      <w:start w:val="1"/>
      <w:numFmt w:val="bullet"/>
      <w:lvlText w:val=""/>
      <w:lvlJc w:val="left"/>
      <w:pPr>
        <w:ind w:left="2160" w:hanging="360"/>
      </w:pPr>
      <w:rPr>
        <w:rFonts w:ascii="Wingdings" w:hAnsi="Wingdings" w:hint="default"/>
      </w:rPr>
    </w:lvl>
    <w:lvl w:ilvl="3" w:tplc="AF7A6510" w:tentative="1">
      <w:start w:val="1"/>
      <w:numFmt w:val="bullet"/>
      <w:lvlText w:val=""/>
      <w:lvlJc w:val="left"/>
      <w:pPr>
        <w:ind w:left="2880" w:hanging="360"/>
      </w:pPr>
      <w:rPr>
        <w:rFonts w:ascii="Symbol" w:hAnsi="Symbol" w:hint="default"/>
      </w:rPr>
    </w:lvl>
    <w:lvl w:ilvl="4" w:tplc="75723B62" w:tentative="1">
      <w:start w:val="1"/>
      <w:numFmt w:val="bullet"/>
      <w:lvlText w:val="o"/>
      <w:lvlJc w:val="left"/>
      <w:pPr>
        <w:ind w:left="3600" w:hanging="360"/>
      </w:pPr>
      <w:rPr>
        <w:rFonts w:ascii="Courier New" w:hAnsi="Courier New" w:cs="Courier New" w:hint="default"/>
      </w:rPr>
    </w:lvl>
    <w:lvl w:ilvl="5" w:tplc="7D5E0986" w:tentative="1">
      <w:start w:val="1"/>
      <w:numFmt w:val="bullet"/>
      <w:lvlText w:val=""/>
      <w:lvlJc w:val="left"/>
      <w:pPr>
        <w:ind w:left="4320" w:hanging="360"/>
      </w:pPr>
      <w:rPr>
        <w:rFonts w:ascii="Wingdings" w:hAnsi="Wingdings" w:hint="default"/>
      </w:rPr>
    </w:lvl>
    <w:lvl w:ilvl="6" w:tplc="B8EE0EEC" w:tentative="1">
      <w:start w:val="1"/>
      <w:numFmt w:val="bullet"/>
      <w:lvlText w:val=""/>
      <w:lvlJc w:val="left"/>
      <w:pPr>
        <w:ind w:left="5040" w:hanging="360"/>
      </w:pPr>
      <w:rPr>
        <w:rFonts w:ascii="Symbol" w:hAnsi="Symbol" w:hint="default"/>
      </w:rPr>
    </w:lvl>
    <w:lvl w:ilvl="7" w:tplc="BB4E4DB2" w:tentative="1">
      <w:start w:val="1"/>
      <w:numFmt w:val="bullet"/>
      <w:lvlText w:val="o"/>
      <w:lvlJc w:val="left"/>
      <w:pPr>
        <w:ind w:left="5760" w:hanging="360"/>
      </w:pPr>
      <w:rPr>
        <w:rFonts w:ascii="Courier New" w:hAnsi="Courier New" w:cs="Courier New" w:hint="default"/>
      </w:rPr>
    </w:lvl>
    <w:lvl w:ilvl="8" w:tplc="12022B44"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Q2MjI0tzQyNTIwNTNU0lEKTi0uzszPAykwqgUAt5ai/ywAAAA="/>
  </w:docVars>
  <w:rsids>
    <w:rsidRoot w:val="003D6534"/>
    <w:rsid w:val="00006FF7"/>
    <w:rsid w:val="00065EFD"/>
    <w:rsid w:val="00072AFC"/>
    <w:rsid w:val="0008286F"/>
    <w:rsid w:val="000849D0"/>
    <w:rsid w:val="000D250A"/>
    <w:rsid w:val="00101D95"/>
    <w:rsid w:val="0013691B"/>
    <w:rsid w:val="001F2C7E"/>
    <w:rsid w:val="001F59C4"/>
    <w:rsid w:val="00236498"/>
    <w:rsid w:val="00295732"/>
    <w:rsid w:val="002D053B"/>
    <w:rsid w:val="00315033"/>
    <w:rsid w:val="00322FFA"/>
    <w:rsid w:val="00334AD0"/>
    <w:rsid w:val="00334CDE"/>
    <w:rsid w:val="00343194"/>
    <w:rsid w:val="00354910"/>
    <w:rsid w:val="00376730"/>
    <w:rsid w:val="003767A3"/>
    <w:rsid w:val="00383EE7"/>
    <w:rsid w:val="003A64CF"/>
    <w:rsid w:val="003C3C5C"/>
    <w:rsid w:val="003D6534"/>
    <w:rsid w:val="003E1A28"/>
    <w:rsid w:val="004054CC"/>
    <w:rsid w:val="00407675"/>
    <w:rsid w:val="004C1AED"/>
    <w:rsid w:val="004E37FB"/>
    <w:rsid w:val="00520553"/>
    <w:rsid w:val="005410AE"/>
    <w:rsid w:val="00573857"/>
    <w:rsid w:val="005D6F6F"/>
    <w:rsid w:val="005F2872"/>
    <w:rsid w:val="006147E0"/>
    <w:rsid w:val="006847D5"/>
    <w:rsid w:val="00696842"/>
    <w:rsid w:val="006C34D2"/>
    <w:rsid w:val="006D6AC9"/>
    <w:rsid w:val="006F17DE"/>
    <w:rsid w:val="00761289"/>
    <w:rsid w:val="00805762"/>
    <w:rsid w:val="0085108C"/>
    <w:rsid w:val="00864F24"/>
    <w:rsid w:val="00871412"/>
    <w:rsid w:val="00884322"/>
    <w:rsid w:val="00893581"/>
    <w:rsid w:val="008969B2"/>
    <w:rsid w:val="008D5533"/>
    <w:rsid w:val="008D7A61"/>
    <w:rsid w:val="008E6115"/>
    <w:rsid w:val="008F419A"/>
    <w:rsid w:val="009508BF"/>
    <w:rsid w:val="009C7B51"/>
    <w:rsid w:val="009E056E"/>
    <w:rsid w:val="009E06E6"/>
    <w:rsid w:val="00A62759"/>
    <w:rsid w:val="00AF1EBF"/>
    <w:rsid w:val="00B51D56"/>
    <w:rsid w:val="00BB3971"/>
    <w:rsid w:val="00BC4AB4"/>
    <w:rsid w:val="00BF5AC5"/>
    <w:rsid w:val="00C373D1"/>
    <w:rsid w:val="00C75315"/>
    <w:rsid w:val="00C80EA1"/>
    <w:rsid w:val="00C87AF6"/>
    <w:rsid w:val="00CC0FBD"/>
    <w:rsid w:val="00CC639D"/>
    <w:rsid w:val="00D468C9"/>
    <w:rsid w:val="00D94708"/>
    <w:rsid w:val="00DA77D0"/>
    <w:rsid w:val="00DF4E50"/>
    <w:rsid w:val="00E10DFA"/>
    <w:rsid w:val="00E13C63"/>
    <w:rsid w:val="00E7482F"/>
    <w:rsid w:val="00E750A7"/>
    <w:rsid w:val="00E841F6"/>
    <w:rsid w:val="00E948EC"/>
    <w:rsid w:val="00EB1D0E"/>
    <w:rsid w:val="00EE2AFC"/>
    <w:rsid w:val="00F01857"/>
    <w:rsid w:val="00F22037"/>
    <w:rsid w:val="00F37D76"/>
    <w:rsid w:val="00F47EDC"/>
    <w:rsid w:val="00F61A6E"/>
    <w:rsid w:val="00FC1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65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534"/>
  </w:style>
  <w:style w:type="paragraph" w:styleId="Footer">
    <w:name w:val="footer"/>
    <w:basedOn w:val="Normal"/>
    <w:link w:val="FooterChar"/>
    <w:uiPriority w:val="99"/>
    <w:unhideWhenUsed/>
    <w:rsid w:val="003D65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534"/>
  </w:style>
  <w:style w:type="character" w:styleId="SubtleEmphasis">
    <w:name w:val="Subtle Emphasis"/>
    <w:basedOn w:val="DefaultParagraphFont"/>
    <w:uiPriority w:val="19"/>
    <w:qFormat/>
    <w:rsid w:val="00F01857"/>
    <w:rPr>
      <w:i/>
      <w:iCs/>
      <w:color w:val="404040" w:themeColor="text1" w:themeTint="BF"/>
    </w:rPr>
  </w:style>
  <w:style w:type="paragraph" w:styleId="ListParagraph">
    <w:name w:val="List Paragraph"/>
    <w:basedOn w:val="Normal"/>
    <w:uiPriority w:val="34"/>
    <w:qFormat/>
    <w:rsid w:val="00E10DFA"/>
    <w:pPr>
      <w:ind w:left="720"/>
      <w:contextualSpacing/>
    </w:pPr>
  </w:style>
  <w:style w:type="character" w:customStyle="1" w:styleId="apple-converted-space">
    <w:name w:val="apple-converted-space"/>
    <w:basedOn w:val="DefaultParagraphFont"/>
    <w:rsid w:val="0013691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F17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7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65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534"/>
  </w:style>
  <w:style w:type="paragraph" w:styleId="Footer">
    <w:name w:val="footer"/>
    <w:basedOn w:val="Normal"/>
    <w:link w:val="FooterChar"/>
    <w:uiPriority w:val="99"/>
    <w:unhideWhenUsed/>
    <w:rsid w:val="003D65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534"/>
  </w:style>
  <w:style w:type="character" w:styleId="SubtleEmphasis">
    <w:name w:val="Subtle Emphasis"/>
    <w:basedOn w:val="DefaultParagraphFont"/>
    <w:uiPriority w:val="19"/>
    <w:qFormat/>
    <w:rsid w:val="00F01857"/>
    <w:rPr>
      <w:i/>
      <w:iCs/>
      <w:color w:val="404040" w:themeColor="text1" w:themeTint="BF"/>
    </w:rPr>
  </w:style>
  <w:style w:type="paragraph" w:styleId="ListParagraph">
    <w:name w:val="List Paragraph"/>
    <w:basedOn w:val="Normal"/>
    <w:uiPriority w:val="34"/>
    <w:qFormat/>
    <w:rsid w:val="00E10DFA"/>
    <w:pPr>
      <w:ind w:left="720"/>
      <w:contextualSpacing/>
    </w:pPr>
  </w:style>
  <w:style w:type="character" w:customStyle="1" w:styleId="apple-converted-space">
    <w:name w:val="apple-converted-space"/>
    <w:basedOn w:val="DefaultParagraphFont"/>
    <w:rsid w:val="0013691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F17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7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3293BF-3643-44F9-9C9A-8692C49F3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1762</Words>
  <Characters>10049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2018-04-27T18:56:00Z</dcterms:created>
  <dcterms:modified xsi:type="dcterms:W3CDTF">2018-04-27T18:56:00Z</dcterms:modified>
</cp:coreProperties>
</file>